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6B2" w14:textId="77777777"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 wp14:anchorId="63863CF0" wp14:editId="2FDCBD66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131FF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097DA7B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14:paraId="7CA56829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7099F809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5DCD56F2" w14:textId="77777777" w:rsidR="004B6F95" w:rsidRDefault="004B6F95" w:rsidP="004B6F95">
      <w:pPr>
        <w:pStyle w:val="af8"/>
        <w:jc w:val="center"/>
      </w:pPr>
    </w:p>
    <w:p w14:paraId="298D6E7D" w14:textId="77777777"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1D46C74" w14:textId="77777777" w:rsidR="004B6F95" w:rsidRDefault="004B6F95" w:rsidP="004B6F95">
      <w:pPr>
        <w:pStyle w:val="afb"/>
        <w:rPr>
          <w:sz w:val="16"/>
        </w:rPr>
      </w:pPr>
    </w:p>
    <w:p w14:paraId="3D517D13" w14:textId="77777777"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B11653">
        <w:rPr>
          <w:color w:val="000000"/>
          <w:spacing w:val="-4"/>
        </w:rPr>
        <w:t>11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>№</w:t>
      </w:r>
      <w:r w:rsidR="00B11653">
        <w:t xml:space="preserve"> 190</w:t>
      </w:r>
      <w:r>
        <w:t xml:space="preserve"> </w:t>
      </w:r>
    </w:p>
    <w:p w14:paraId="7A38210F" w14:textId="77777777"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14:paraId="3EB95494" w14:textId="77777777" w:rsidTr="004B6F95">
        <w:trPr>
          <w:trHeight w:val="1864"/>
        </w:trPr>
        <w:tc>
          <w:tcPr>
            <w:tcW w:w="5289" w:type="dxa"/>
            <w:hideMark/>
          </w:tcPr>
          <w:p w14:paraId="56593083" w14:textId="77777777" w:rsidR="00B11653" w:rsidRDefault="008F7087" w:rsidP="00B11653"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proofErr w:type="gramStart"/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="00B11653" w:rsidRPr="00B1165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B11653"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34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91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Красноозерное сельское </w:t>
            </w:r>
            <w:r w:rsidRPr="00B11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поселение</w:t>
            </w:r>
            <w:r w:rsidRPr="00B1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16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11653" w:rsidRPr="00B11653">
              <w:rPr>
                <w:rFonts w:ascii="Times New Roman" w:hAnsi="Times New Roman" w:cs="Times New Roman"/>
              </w:rPr>
              <w:t xml:space="preserve">т 16 января 2023 года </w:t>
            </w:r>
            <w:r w:rsidR="00B11653">
              <w:rPr>
                <w:rFonts w:ascii="Times New Roman" w:hAnsi="Times New Roman" w:cs="Times New Roman"/>
              </w:rPr>
              <w:t>№</w:t>
            </w:r>
            <w:r w:rsidR="00B11653" w:rsidRPr="00B11653">
              <w:rPr>
                <w:rFonts w:ascii="Times New Roman" w:hAnsi="Times New Roman" w:cs="Times New Roman"/>
              </w:rPr>
              <w:t xml:space="preserve"> 06</w:t>
            </w:r>
            <w:r w:rsidR="00B11653">
              <w:t xml:space="preserve">                                                   </w:t>
            </w:r>
          </w:p>
          <w:p w14:paraId="36A6F95E" w14:textId="77777777" w:rsidR="008F7087" w:rsidRPr="004B6F95" w:rsidRDefault="008F7087" w:rsidP="00B1165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E8BE7" w14:textId="77777777" w:rsidR="004B6F95" w:rsidRDefault="004B6F95" w:rsidP="004B6F95">
      <w:pPr>
        <w:pStyle w:val="af9"/>
        <w:ind w:left="426"/>
        <w:rPr>
          <w:sz w:val="24"/>
        </w:rPr>
      </w:pPr>
    </w:p>
    <w:p w14:paraId="687A0A76" w14:textId="77777777" w:rsidR="00502863" w:rsidRDefault="00502863" w:rsidP="004B6F95">
      <w:pPr>
        <w:pStyle w:val="af9"/>
        <w:ind w:left="426"/>
        <w:rPr>
          <w:sz w:val="24"/>
        </w:rPr>
      </w:pPr>
    </w:p>
    <w:p w14:paraId="2CF04023" w14:textId="77777777" w:rsidR="00502863" w:rsidRDefault="00502863" w:rsidP="004B6F95">
      <w:pPr>
        <w:pStyle w:val="af9"/>
        <w:ind w:left="426"/>
        <w:rPr>
          <w:sz w:val="24"/>
        </w:rPr>
      </w:pPr>
    </w:p>
    <w:p w14:paraId="17D94E71" w14:textId="77777777" w:rsidR="00502863" w:rsidRDefault="00502863" w:rsidP="004B6F95">
      <w:pPr>
        <w:pStyle w:val="af9"/>
        <w:ind w:left="426"/>
        <w:rPr>
          <w:sz w:val="24"/>
        </w:rPr>
      </w:pPr>
    </w:p>
    <w:p w14:paraId="06A302B8" w14:textId="77777777" w:rsidR="00502863" w:rsidRDefault="00502863" w:rsidP="004B6F95">
      <w:pPr>
        <w:pStyle w:val="af9"/>
        <w:ind w:left="426"/>
        <w:rPr>
          <w:sz w:val="24"/>
        </w:rPr>
      </w:pPr>
    </w:p>
    <w:p w14:paraId="36AC1321" w14:textId="77777777" w:rsidR="00502863" w:rsidRDefault="00502863" w:rsidP="004B6F95">
      <w:pPr>
        <w:pStyle w:val="af9"/>
        <w:ind w:left="426"/>
        <w:rPr>
          <w:sz w:val="24"/>
        </w:rPr>
      </w:pPr>
    </w:p>
    <w:p w14:paraId="02669B01" w14:textId="77777777" w:rsidR="00502863" w:rsidRDefault="00502863" w:rsidP="004B6F95">
      <w:pPr>
        <w:pStyle w:val="af9"/>
        <w:ind w:left="426"/>
        <w:rPr>
          <w:sz w:val="24"/>
        </w:rPr>
      </w:pPr>
    </w:p>
    <w:p w14:paraId="355529D0" w14:textId="77777777" w:rsidR="00B11653" w:rsidRDefault="00B11653" w:rsidP="004B6F95">
      <w:pPr>
        <w:pStyle w:val="af9"/>
        <w:ind w:left="426"/>
        <w:rPr>
          <w:sz w:val="24"/>
        </w:rPr>
      </w:pPr>
    </w:p>
    <w:p w14:paraId="1F31F01A" w14:textId="77777777" w:rsidR="00B11653" w:rsidRDefault="00B11653" w:rsidP="004B6F95">
      <w:pPr>
        <w:pStyle w:val="af9"/>
        <w:ind w:left="426"/>
        <w:rPr>
          <w:sz w:val="24"/>
        </w:rPr>
      </w:pPr>
    </w:p>
    <w:p w14:paraId="59D4D043" w14:textId="77777777" w:rsidR="00B11653" w:rsidRDefault="00B11653" w:rsidP="004B6F95">
      <w:pPr>
        <w:pStyle w:val="af9"/>
        <w:ind w:left="426"/>
        <w:rPr>
          <w:sz w:val="24"/>
        </w:rPr>
      </w:pPr>
    </w:p>
    <w:p w14:paraId="54468ABB" w14:textId="77777777" w:rsidR="00B11653" w:rsidRDefault="00B11653" w:rsidP="004B6F95">
      <w:pPr>
        <w:pStyle w:val="af9"/>
        <w:ind w:left="426"/>
        <w:rPr>
          <w:sz w:val="24"/>
        </w:rPr>
      </w:pPr>
    </w:p>
    <w:p w14:paraId="31451375" w14:textId="77777777"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14:paraId="42083C15" w14:textId="77777777"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50F5BD88" w14:textId="77777777" w:rsidR="004B6F95" w:rsidRPr="006E0F1F" w:rsidRDefault="00891F50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>
        <w:rPr>
          <w:rFonts w:ascii="Times New Roman" w:hAnsi="Times New Roman" w:cs="Times New Roman"/>
          <w:sz w:val="24"/>
          <w:szCs w:val="24"/>
        </w:rPr>
        <w:t xml:space="preserve">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E74E451" w14:textId="77777777" w:rsidR="004B6F95" w:rsidRPr="00E050E6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4C0A4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B11653" w:rsidRPr="00B11653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B11653">
        <w:rPr>
          <w:rFonts w:ascii="Times New Roman" w:hAnsi="Times New Roman" w:cs="Times New Roman"/>
          <w:sz w:val="24"/>
          <w:szCs w:val="24"/>
        </w:rPr>
        <w:t>»</w:t>
      </w:r>
      <w:r w:rsidR="00B11653" w:rsidRPr="0083443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116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1653" w:rsidRPr="00277353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утвержденный постановлением администрации муниципального образования Красноозерное сельское </w:t>
      </w:r>
      <w:r w:rsidR="00B11653" w:rsidRPr="00B11653">
        <w:rPr>
          <w:rFonts w:ascii="Times New Roman" w:eastAsia="Calibri" w:hAnsi="Times New Roman" w:cs="Times New Roman"/>
          <w:bCs/>
          <w:sz w:val="24"/>
          <w:szCs w:val="24"/>
        </w:rPr>
        <w:t>поселение</w:t>
      </w:r>
      <w:r w:rsidR="00B11653" w:rsidRPr="00B11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653">
        <w:rPr>
          <w:rFonts w:ascii="Times New Roman" w:hAnsi="Times New Roman" w:cs="Times New Roman"/>
          <w:bCs/>
          <w:sz w:val="24"/>
          <w:szCs w:val="24"/>
        </w:rPr>
        <w:t>о</w:t>
      </w:r>
      <w:r w:rsidR="00B11653" w:rsidRPr="00B11653">
        <w:rPr>
          <w:rFonts w:ascii="Times New Roman" w:hAnsi="Times New Roman" w:cs="Times New Roman"/>
        </w:rPr>
        <w:t xml:space="preserve">т 16 января 2023 года </w:t>
      </w:r>
      <w:r w:rsidR="00B11653">
        <w:rPr>
          <w:rFonts w:ascii="Times New Roman" w:hAnsi="Times New Roman" w:cs="Times New Roman"/>
        </w:rPr>
        <w:t>№</w:t>
      </w:r>
      <w:r w:rsidR="00B11653" w:rsidRPr="00B11653">
        <w:rPr>
          <w:rFonts w:ascii="Times New Roman" w:hAnsi="Times New Roman" w:cs="Times New Roman"/>
        </w:rPr>
        <w:t xml:space="preserve"> 06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14:paraId="6567F66D" w14:textId="77777777" w:rsidR="002901F4" w:rsidRPr="00B1165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B1165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Абзац третий п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B1165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B11653" w:rsidRPr="00B116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BE00B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6065AF4D" w14:textId="77777777" w:rsidR="00B11653" w:rsidRDefault="004C0A4B" w:rsidP="00B1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653">
        <w:rPr>
          <w:rFonts w:ascii="Times New Roman" w:hAnsi="Times New Roman"/>
          <w:sz w:val="24"/>
          <w:szCs w:val="24"/>
        </w:rPr>
        <w:t>«</w:t>
      </w:r>
      <w:r w:rsidR="00B11653" w:rsidRPr="00B11653">
        <w:rPr>
          <w:rFonts w:ascii="Times New Roman" w:hAnsi="Times New Roman" w:cs="Times New Roman"/>
          <w:sz w:val="24"/>
          <w:szCs w:val="24"/>
        </w:rPr>
        <w:t xml:space="preserve">малоимущих граждан, </w:t>
      </w:r>
      <w:r w:rsidR="00B11653" w:rsidRPr="00B11653">
        <w:rPr>
          <w:rFonts w:ascii="Times New Roman" w:hAnsi="Times New Roman" w:cs="Times New Roman"/>
          <w:sz w:val="24"/>
          <w:szCs w:val="24"/>
          <w:lang w:eastAsia="ru-RU"/>
        </w:rPr>
        <w:t>постоянно проживающих на территории Ленинградской области в общей сложности не менее пяти лет</w:t>
      </w:r>
      <w:r w:rsidR="00B1165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380318E8" w14:textId="77777777" w:rsidR="00B11653" w:rsidRPr="00D419A4" w:rsidRDefault="00D419A4" w:rsidP="00D4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11653">
        <w:rPr>
          <w:rFonts w:ascii="Times New Roman" w:hAnsi="Times New Roman"/>
          <w:sz w:val="24"/>
          <w:szCs w:val="24"/>
        </w:rPr>
        <w:t xml:space="preserve">1.2. Абзац 3 подпункта </w:t>
      </w:r>
      <w:r w:rsidR="00B11653" w:rsidRPr="00B11653">
        <w:rPr>
          <w:rFonts w:ascii="Times New Roman" w:hAnsi="Times New Roman" w:cs="Times New Roman"/>
          <w:sz w:val="24"/>
          <w:szCs w:val="24"/>
          <w:lang w:eastAsia="ru-RU"/>
        </w:rPr>
        <w:t xml:space="preserve">1.2.2. </w:t>
      </w:r>
      <w:r w:rsidR="00B11653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изложить в новой редакции:</w:t>
      </w:r>
    </w:p>
    <w:p w14:paraId="69DF4064" w14:textId="77777777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19A4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4B61A70" w14:textId="19E7325C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Пункт 5 пункта 2.2.</w:t>
      </w:r>
      <w:r w:rsidRPr="00D419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C16D6" w:rsidRPr="00B11653">
        <w:rPr>
          <w:rFonts w:ascii="Times New Roman" w:hAnsi="Times New Roman" w:cs="Times New Roman"/>
          <w:bCs/>
          <w:spacing w:val="-1"/>
          <w:sz w:val="24"/>
          <w:szCs w:val="24"/>
        </w:rPr>
        <w:t>изложить в новой редакции</w:t>
      </w:r>
      <w:r w:rsidR="00CC16D6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3644DBA0" w14:textId="716B737E" w:rsidR="00CC16D6" w:rsidRPr="00CC16D6" w:rsidRDefault="00CC16D6" w:rsidP="00CC1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D6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CC16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Министерство внутренних дел Российской Федерации;»</w:t>
      </w:r>
    </w:p>
    <w:p w14:paraId="492119EC" w14:textId="77777777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1.4 Подпункт 2.2.1. пункта 2.2. </w:t>
      </w:r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редакции:</w:t>
      </w:r>
    </w:p>
    <w:p w14:paraId="15EC4768" w14:textId="77777777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9A4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D419A4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</w:t>
      </w:r>
      <w:r w:rsidRPr="00D419A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</w:t>
      </w:r>
      <w:r w:rsidR="00894929">
        <w:rPr>
          <w:rFonts w:ascii="Times New Roman" w:hAnsi="Times New Roman" w:cs="Times New Roman"/>
          <w:sz w:val="24"/>
          <w:szCs w:val="24"/>
        </w:rPr>
        <w:t>».</w:t>
      </w:r>
    </w:p>
    <w:p w14:paraId="247C1E00" w14:textId="77777777" w:rsidR="00894929" w:rsidRDefault="00894929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 Абзац 13 пункта 2.6</w:t>
      </w:r>
      <w:r w:rsidRPr="0089492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редакции:</w:t>
      </w:r>
    </w:p>
    <w:p w14:paraId="4897A8D6" w14:textId="77777777" w:rsidR="00894929" w:rsidRPr="00894929" w:rsidRDefault="00894929" w:rsidP="00894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929">
        <w:rPr>
          <w:rFonts w:ascii="Times New Roman" w:hAnsi="Times New Roman" w:cs="Times New Roman"/>
          <w:sz w:val="24"/>
          <w:szCs w:val="24"/>
          <w:lang w:eastAsia="ru-RU"/>
        </w:rPr>
        <w:t xml:space="preserve">«При обращении в МФЦ/ОМСУ/Организацию необходимо предъявить документ, удостоверяющий личность: </w:t>
      </w:r>
    </w:p>
    <w:p w14:paraId="7D34F47A" w14:textId="77777777" w:rsidR="00894929" w:rsidRDefault="00894929" w:rsidP="0089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929">
        <w:rPr>
          <w:rFonts w:ascii="Times New Roman" w:hAnsi="Times New Roman" w:cs="Times New Roman"/>
          <w:sz w:val="24"/>
          <w:szCs w:val="24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proofErr w:type="gramStart"/>
      <w:r w:rsidRPr="00894929">
        <w:rPr>
          <w:rFonts w:ascii="Times New Roman" w:hAnsi="Times New Roman" w:cs="Times New Roman"/>
          <w:sz w:val="24"/>
          <w:szCs w:val="24"/>
          <w:lang w:eastAsia="ru-RU"/>
        </w:rPr>
        <w:t>РФ ,</w:t>
      </w:r>
      <w:proofErr w:type="gramEnd"/>
      <w:r w:rsidRPr="00894929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личности военнослужащего РФ)</w:t>
      </w:r>
      <w:r w:rsidRPr="0089492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7393EB3F" w14:textId="77777777" w:rsidR="00C20A26" w:rsidRDefault="00894929" w:rsidP="00C20A2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C20A26"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="00565201">
        <w:rPr>
          <w:rFonts w:ascii="Times New Roman" w:hAnsi="Times New Roman" w:cs="Times New Roman"/>
          <w:sz w:val="24"/>
          <w:szCs w:val="24"/>
        </w:rPr>
        <w:t>одп</w:t>
      </w:r>
      <w:r w:rsidR="00C20A26">
        <w:rPr>
          <w:rFonts w:ascii="Times New Roman" w:hAnsi="Times New Roman" w:cs="Times New Roman"/>
          <w:sz w:val="24"/>
          <w:szCs w:val="24"/>
        </w:rPr>
        <w:t>ункта 2 пункта 2.6</w:t>
      </w:r>
      <w:r w:rsidR="00C20A26"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0A26"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редакции:</w:t>
      </w:r>
    </w:p>
    <w:p w14:paraId="0CB4C4B4" w14:textId="77777777" w:rsidR="00894929" w:rsidRDefault="00C20A26" w:rsidP="0089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20A26">
        <w:rPr>
          <w:rFonts w:ascii="Times New Roman" w:hAnsi="Times New Roman" w:cs="Times New Roman"/>
          <w:sz w:val="24"/>
          <w:szCs w:val="24"/>
          <w:lang w:eastAsia="ru-RU"/>
        </w:rPr>
        <w:t>«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C20A2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 расчетный период, </w:t>
      </w:r>
      <w:r w:rsidRPr="00C20A26">
        <w:rPr>
          <w:rFonts w:ascii="Times New Roman" w:hAnsi="Times New Roman" w:cs="Times New Roman"/>
          <w:sz w:val="24"/>
          <w:szCs w:val="24"/>
          <w:lang w:eastAsia="ru-RU"/>
        </w:rPr>
        <w:t xml:space="preserve">равный двум календарным годам, непосредственно предшествующим четырем месяцам до месяца подачи заявления о постановке на учет для предоставления </w:t>
      </w:r>
      <w:r w:rsidRPr="00C20A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Pr="00C20A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Pr="00C20A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».</w:t>
      </w:r>
    </w:p>
    <w:p w14:paraId="0DEAE7C3" w14:textId="4B2FA6EE" w:rsidR="00C20A26" w:rsidRDefault="00C20A26" w:rsidP="0089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1.6</w:t>
      </w:r>
      <w:r w:rsidRPr="00C2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1E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F77F1E">
        <w:rPr>
          <w:rFonts w:ascii="Times New Roman" w:hAnsi="Times New Roman" w:cs="Times New Roman"/>
          <w:sz w:val="24"/>
          <w:szCs w:val="24"/>
        </w:rPr>
        <w:t xml:space="preserve"> абзаца 5 в </w:t>
      </w:r>
      <w:r w:rsidR="0056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65201"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ункт</w:t>
      </w:r>
      <w:r w:rsidR="0056520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2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6520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пункта 2.6.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56520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внесен</w:t>
      </w:r>
      <w:r w:rsidR="00F7787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ы</w:t>
      </w:r>
      <w:r w:rsidR="0056520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14:paraId="07C9EA6D" w14:textId="27D260F6" w:rsidR="00565201" w:rsidRDefault="00565201" w:rsidP="0056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2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7F1E">
        <w:rPr>
          <w:rFonts w:ascii="Times New Roman" w:hAnsi="Times New Roman" w:cs="Times New Roman"/>
          <w:sz w:val="24"/>
          <w:szCs w:val="24"/>
        </w:rPr>
        <w:t>-</w:t>
      </w:r>
      <w:r w:rsidRPr="00606220">
        <w:rPr>
          <w:rFonts w:ascii="Times New Roman" w:hAnsi="Times New Roman" w:cs="Times New Roman"/>
          <w:sz w:val="24"/>
          <w:szCs w:val="24"/>
        </w:rPr>
        <w:t xml:space="preserve"> справки о размере получаемых/выплачиваемых алиментов либо соглашение об уплате алиментов на ребенка</w:t>
      </w:r>
      <w:r w:rsidR="00606220">
        <w:rPr>
          <w:rFonts w:ascii="Times New Roman" w:hAnsi="Times New Roman" w:cs="Times New Roman"/>
          <w:sz w:val="24"/>
          <w:szCs w:val="24"/>
        </w:rPr>
        <w:t>».</w:t>
      </w:r>
    </w:p>
    <w:p w14:paraId="2D5A53F9" w14:textId="40FFD61B" w:rsidR="00F77F1E" w:rsidRDefault="00606220" w:rsidP="00F77F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gramStart"/>
      <w:r w:rsidR="00F77F1E">
        <w:rPr>
          <w:rFonts w:ascii="Times New Roman" w:hAnsi="Times New Roman" w:cs="Times New Roman"/>
          <w:sz w:val="24"/>
          <w:szCs w:val="24"/>
        </w:rPr>
        <w:t xml:space="preserve">Абзац  </w:t>
      </w:r>
      <w:r w:rsidR="00F7787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77F1E">
        <w:rPr>
          <w:rFonts w:ascii="Times New Roman" w:hAnsi="Times New Roman" w:cs="Times New Roman"/>
          <w:sz w:val="24"/>
          <w:szCs w:val="24"/>
        </w:rPr>
        <w:t xml:space="preserve"> в подпункте</w:t>
      </w:r>
      <w:r w:rsidR="00F77F1E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F77F1E"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F77F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пункта 2.6. </w:t>
      </w:r>
      <w:r w:rsidR="00F77F1E"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F7787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считать утратившим силу.</w:t>
      </w:r>
    </w:p>
    <w:p w14:paraId="0651E6E9" w14:textId="22A0CDDF" w:rsidR="00F7787A" w:rsidRDefault="00F7787A" w:rsidP="00F77F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 </w:t>
      </w:r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пункта 2.6</w:t>
      </w:r>
      <w:r w:rsidRPr="00F778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197D95C6" w14:textId="35346DDF" w:rsid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hAnsi="Times New Roman" w:cs="Times New Roman"/>
          <w:i/>
          <w:sz w:val="24"/>
          <w:szCs w:val="24"/>
          <w:lang w:eastAsia="x-none"/>
        </w:rPr>
        <w:t>«</w:t>
      </w:r>
      <w:r w:rsidRPr="00833C4A">
        <w:rPr>
          <w:rFonts w:ascii="Times New Roman" w:hAnsi="Times New Roman" w:cs="Times New Roman"/>
          <w:i/>
          <w:sz w:val="24"/>
          <w:szCs w:val="24"/>
          <w:lang w:eastAsia="x-none"/>
        </w:rPr>
        <w:t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уполномоченного оператора электронной площадки и (или) уполномоченной кредитной организации):</w:t>
      </w:r>
      <w:r>
        <w:rPr>
          <w:rFonts w:ascii="Times New Roman" w:hAnsi="Times New Roman" w:cs="Times New Roman"/>
          <w:i/>
          <w:sz w:val="24"/>
          <w:szCs w:val="24"/>
          <w:lang w:eastAsia="x-none"/>
        </w:rPr>
        <w:t>»</w:t>
      </w:r>
    </w:p>
    <w:p w14:paraId="068C5080" w14:textId="5C881FAC" w:rsidR="00833C4A" w:rsidRDefault="00833C4A" w:rsidP="00833C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1.8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  1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подпункте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пункта 2.6</w:t>
      </w:r>
      <w:r w:rsidRPr="00F778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5A927C4C" w14:textId="031E8EB7" w:rsid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833C4A">
        <w:rPr>
          <w:rFonts w:ascii="Times New Roman" w:hAnsi="Times New Roman" w:cs="Times New Roman"/>
          <w:sz w:val="24"/>
          <w:szCs w:val="24"/>
          <w:lang w:eastAsia="x-none"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налогообложения);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14:paraId="6B1D54B6" w14:textId="18C40ED0" w:rsidR="002F4E7F" w:rsidRDefault="002F4E7F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в подпункте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пункта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2.6</w:t>
      </w:r>
      <w:r w:rsidRPr="00F778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>Регламента</w:t>
      </w:r>
      <w:proofErr w:type="gramEnd"/>
      <w:r w:rsidRPr="00B116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5DD10DF3" w14:textId="45646A49" w:rsid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4E7F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2F4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</w:t>
      </w:r>
      <w:proofErr w:type="gramStart"/>
      <w:r w:rsidRPr="002F4E7F">
        <w:rPr>
          <w:rFonts w:ascii="Times New Roman" w:hAnsi="Times New Roman" w:cs="Times New Roman"/>
          <w:i/>
          <w:sz w:val="24"/>
          <w:szCs w:val="24"/>
          <w:lang w:eastAsia="ru-RU"/>
        </w:rPr>
        <w:t>календарным годам</w:t>
      </w:r>
      <w:proofErr w:type="gramEnd"/>
      <w:r w:rsidRPr="002F4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  <w:r w:rsidR="002F4E7F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14:paraId="2EABF8E8" w14:textId="04FAC138" w:rsidR="002F4E7F" w:rsidRPr="002F4E7F" w:rsidRDefault="002F4E7F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F4E7F">
        <w:rPr>
          <w:rFonts w:ascii="Times New Roman" w:hAnsi="Times New Roman" w:cs="Times New Roman"/>
          <w:sz w:val="24"/>
          <w:szCs w:val="24"/>
        </w:rPr>
        <w:t xml:space="preserve">1.10 </w:t>
      </w:r>
      <w:proofErr w:type="gramStart"/>
      <w:r w:rsidRPr="002F4E7F">
        <w:rPr>
          <w:rFonts w:ascii="Times New Roman" w:hAnsi="Times New Roman" w:cs="Times New Roman"/>
          <w:sz w:val="24"/>
          <w:szCs w:val="24"/>
        </w:rPr>
        <w:t xml:space="preserve">Абзац  </w:t>
      </w:r>
      <w:r w:rsidRPr="002F4E7F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2F4E7F">
        <w:rPr>
          <w:rFonts w:ascii="Times New Roman" w:hAnsi="Times New Roman" w:cs="Times New Roman"/>
          <w:sz w:val="24"/>
          <w:szCs w:val="24"/>
        </w:rPr>
        <w:t xml:space="preserve">  в подпункте</w:t>
      </w:r>
      <w:r w:rsidRPr="002F4E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пункта 2.6 Регламента изложить в новой редакции:</w:t>
      </w:r>
    </w:p>
    <w:p w14:paraId="27D16819" w14:textId="76ED8404" w:rsidR="002F4E7F" w:rsidRDefault="002F4E7F" w:rsidP="002F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E7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4E7F">
        <w:rPr>
          <w:rFonts w:ascii="Times New Roman" w:hAnsi="Times New Roman" w:cs="Times New Roman"/>
          <w:sz w:val="24"/>
          <w:szCs w:val="24"/>
          <w:lang w:eastAsia="ru-RU"/>
        </w:rPr>
        <w:t>18- справка из медицинской организации о постановке на учет по беременности и сроке беременности не менее 12 недель (при постановке на учет);</w:t>
      </w:r>
      <w:r w:rsidRPr="002F4E7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0B8E50F" w14:textId="446BF84F" w:rsidR="00F84BF5" w:rsidRPr="00F84BF5" w:rsidRDefault="00F84BF5" w:rsidP="00F84BF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F4E7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4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E7F">
        <w:rPr>
          <w:rFonts w:ascii="Times New Roman" w:hAnsi="Times New Roman" w:cs="Times New Roman"/>
          <w:sz w:val="24"/>
          <w:szCs w:val="24"/>
        </w:rPr>
        <w:t>Абзац  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F4E7F">
        <w:rPr>
          <w:rFonts w:ascii="Times New Roman" w:hAnsi="Times New Roman" w:cs="Times New Roman"/>
          <w:sz w:val="24"/>
          <w:szCs w:val="24"/>
        </w:rPr>
        <w:t xml:space="preserve">  в подпункте</w:t>
      </w:r>
      <w:r w:rsidRPr="002F4E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пункта 2.6 Регламента изложить в новой редакции:</w:t>
      </w:r>
    </w:p>
    <w:p w14:paraId="5491D362" w14:textId="0A247275" w:rsidR="00F84BF5" w:rsidRDefault="00F84BF5" w:rsidP="00F84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B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84BF5">
        <w:rPr>
          <w:rFonts w:ascii="Times New Roman" w:hAnsi="Times New Roman" w:cs="Times New Roman"/>
          <w:sz w:val="24"/>
          <w:szCs w:val="24"/>
          <w:lang w:eastAsia="ru-RU"/>
        </w:rPr>
        <w:t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r w:rsidRPr="00F84BF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07CAAF" w14:textId="0EACB790" w:rsidR="00F84BF5" w:rsidRDefault="00F84BF5" w:rsidP="00F84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C2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пункта 2.6. </w:t>
      </w:r>
      <w:r w:rsidRPr="00B116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считать утратившим силу.</w:t>
      </w:r>
    </w:p>
    <w:p w14:paraId="49B645A6" w14:textId="77777777" w:rsidR="005B6FA9" w:rsidRDefault="005B6FA9" w:rsidP="00B339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1.13 Абзац 5 подпункта 3 пункта 2.6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16310C84" w14:textId="581FFD3B" w:rsidR="005B6FA9" w:rsidRDefault="005B6FA9" w:rsidP="005B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FA9">
        <w:rPr>
          <w:rFonts w:ascii="Times New Roman" w:hAnsi="Times New Roman" w:cs="Times New Roman"/>
          <w:sz w:val="24"/>
          <w:szCs w:val="24"/>
        </w:rPr>
        <w:t>«</w:t>
      </w:r>
      <w:r w:rsidRPr="005B6FA9">
        <w:rPr>
          <w:rFonts w:ascii="Times New Roman" w:hAnsi="Times New Roman" w:cs="Times New Roman"/>
          <w:sz w:val="24"/>
          <w:szCs w:val="24"/>
        </w:rPr>
        <w:t>- с</w:t>
      </w:r>
      <w:r w:rsidRPr="005B6FA9">
        <w:rPr>
          <w:rFonts w:ascii="Times New Roman" w:hAnsi="Times New Roman" w:cs="Times New Roman"/>
          <w:sz w:val="24"/>
          <w:szCs w:val="24"/>
          <w:lang w:eastAsia="ru-RU"/>
        </w:rPr>
        <w:t>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местностях;</w:t>
      </w:r>
      <w:r w:rsidRPr="005B6FA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DD96101" w14:textId="46E24B19" w:rsidR="005B6FA9" w:rsidRDefault="005B6FA9" w:rsidP="005B6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1.14Подпункт 4 пункта 2.6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36416700" w14:textId="7FAC7CF2" w:rsidR="005B6FA9" w:rsidRPr="005B6FA9" w:rsidRDefault="005B6FA9" w:rsidP="005B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6F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A9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  <w:r w:rsidRPr="005B6FA9">
        <w:rPr>
          <w:rFonts w:ascii="Times New Roman" w:hAnsi="Times New Roman" w:cs="Times New Roman"/>
          <w:sz w:val="24"/>
          <w:szCs w:val="24"/>
        </w:rPr>
        <w:t xml:space="preserve">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РФ.</w:t>
      </w:r>
      <w:r w:rsidRPr="005B6FA9">
        <w:rPr>
          <w:rFonts w:ascii="Times New Roman" w:hAnsi="Times New Roman" w:cs="Times New Roman"/>
          <w:sz w:val="24"/>
          <w:szCs w:val="24"/>
        </w:rPr>
        <w:t>»</w:t>
      </w:r>
    </w:p>
    <w:p w14:paraId="28988429" w14:textId="75D9FDF6" w:rsidR="005B6FA9" w:rsidRDefault="005B6FA9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Pr="005B6FA9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Абзац 5 подпункта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6A0C2F9D" w14:textId="1A714CCE" w:rsidR="005B6FA9" w:rsidRDefault="005B6FA9" w:rsidP="005B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AFC"/>
        </w:rPr>
      </w:pPr>
      <w:r w:rsidRPr="005B6FA9">
        <w:rPr>
          <w:rFonts w:ascii="Times New Roman" w:hAnsi="Times New Roman" w:cs="Times New Roman"/>
          <w:sz w:val="24"/>
          <w:szCs w:val="24"/>
          <w:shd w:val="clear" w:color="auto" w:fill="F7FAFC"/>
        </w:rPr>
        <w:t xml:space="preserve"> </w:t>
      </w:r>
      <w:r w:rsidR="00B339A0" w:rsidRPr="005B6FA9">
        <w:rPr>
          <w:rFonts w:ascii="Times New Roman" w:hAnsi="Times New Roman" w:cs="Times New Roman"/>
          <w:sz w:val="24"/>
          <w:szCs w:val="24"/>
          <w:shd w:val="clear" w:color="auto" w:fill="F7FAFC"/>
        </w:rPr>
        <w:t>«выписка</w:t>
      </w:r>
      <w:r w:rsidRPr="005B6FA9">
        <w:rPr>
          <w:rFonts w:ascii="Times New Roman" w:hAnsi="Times New Roman" w:cs="Times New Roman"/>
          <w:sz w:val="24"/>
          <w:szCs w:val="24"/>
          <w:shd w:val="clear" w:color="auto" w:fill="F7FAFC"/>
        </w:rPr>
        <w:t xml:space="preserve"> о транспортном средстве по владельцу </w:t>
      </w:r>
      <w:r w:rsidRPr="005B6FA9">
        <w:rPr>
          <w:rFonts w:ascii="Times New Roman" w:hAnsi="Times New Roman" w:cs="Times New Roman"/>
          <w:sz w:val="24"/>
          <w:szCs w:val="24"/>
          <w:lang w:eastAsia="ru-RU"/>
        </w:rPr>
        <w:t>(представляется на заявителя и каждого из членов его семьи;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5B6FA9">
        <w:rPr>
          <w:rFonts w:ascii="Times New Roman" w:hAnsi="Times New Roman" w:cs="Times New Roman"/>
          <w:sz w:val="24"/>
          <w:szCs w:val="24"/>
          <w:shd w:val="clear" w:color="auto" w:fill="F7FAFC"/>
        </w:rPr>
        <w:t>;</w:t>
      </w:r>
      <w:r w:rsidRPr="005B6FA9">
        <w:rPr>
          <w:rFonts w:ascii="Times New Roman" w:hAnsi="Times New Roman" w:cs="Times New Roman"/>
          <w:sz w:val="24"/>
          <w:szCs w:val="24"/>
          <w:shd w:val="clear" w:color="auto" w:fill="F7FAFC"/>
        </w:rPr>
        <w:t>»</w:t>
      </w:r>
    </w:p>
    <w:p w14:paraId="0F52F199" w14:textId="2E8F1104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AFC"/>
        </w:rPr>
        <w:t xml:space="preserve">1.16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одпункт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39F9782C" w14:textId="54FDFB74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339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39A0">
        <w:rPr>
          <w:rFonts w:ascii="Times New Roman" w:hAnsi="Times New Roman" w:cs="Times New Roman"/>
          <w:sz w:val="24"/>
          <w:szCs w:val="24"/>
        </w:rPr>
        <w:t xml:space="preserve"> Фонде пенсионного и социального страхования  Российской Федерации:</w:t>
      </w:r>
    </w:p>
    <w:p w14:paraId="3283EFE6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 xml:space="preserve">- сведения о получении страхового номера индивидуального лицевого счета; </w:t>
      </w:r>
    </w:p>
    <w:p w14:paraId="0A972213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A0">
        <w:rPr>
          <w:rFonts w:ascii="Times New Roman" w:hAnsi="Times New Roman" w:cs="Times New Roman"/>
          <w:sz w:val="24"/>
          <w:szCs w:val="24"/>
        </w:rPr>
        <w:t>- с</w:t>
      </w:r>
      <w:r w:rsidRPr="00B339A0">
        <w:rPr>
          <w:rFonts w:ascii="Times New Roman" w:hAnsi="Times New Roman" w:cs="Times New Roman"/>
          <w:sz w:val="24"/>
          <w:szCs w:val="24"/>
          <w:lang w:eastAsia="ru-RU"/>
        </w:rPr>
        <w:t>ведения о данных лицевого счета по предоставленному страховому номеру индивидуального лицевого счета (СНИЛС) в системе обязательного пенсионного страхования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6302EC5F" w14:textId="77777777" w:rsidR="00B339A0" w:rsidRPr="00B339A0" w:rsidRDefault="00B339A0" w:rsidP="00B33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 xml:space="preserve">- сведения </w:t>
      </w:r>
      <w:proofErr w:type="gramStart"/>
      <w:r w:rsidRPr="00B339A0">
        <w:rPr>
          <w:rFonts w:ascii="Times New Roman" w:hAnsi="Times New Roman" w:cs="Times New Roman"/>
          <w:sz w:val="24"/>
          <w:szCs w:val="24"/>
        </w:rPr>
        <w:t>о  получении</w:t>
      </w:r>
      <w:proofErr w:type="gramEnd"/>
      <w:r w:rsidRPr="00B339A0">
        <w:rPr>
          <w:rFonts w:ascii="Times New Roman" w:hAnsi="Times New Roman" w:cs="Times New Roman"/>
          <w:sz w:val="24"/>
          <w:szCs w:val="24"/>
        </w:rPr>
        <w:t xml:space="preserve"> (назначении) пенсии и сроках назначения пенсии;</w:t>
      </w:r>
    </w:p>
    <w:p w14:paraId="0232DE91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>- сведения о размере пенсии и иных выплатах;</w:t>
      </w:r>
    </w:p>
    <w:p w14:paraId="74912349" w14:textId="77777777" w:rsidR="00B339A0" w:rsidRPr="00B339A0" w:rsidRDefault="00B339A0" w:rsidP="00B33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>- выписка сведений об инвалиде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7F0393B7" w14:textId="77777777" w:rsidR="00B339A0" w:rsidRPr="00B339A0" w:rsidRDefault="00B339A0" w:rsidP="00B339A0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9A0">
        <w:rPr>
          <w:rFonts w:ascii="Times New Roman" w:hAnsi="Times New Roman" w:cs="Times New Roman"/>
          <w:i/>
          <w:sz w:val="24"/>
          <w:szCs w:val="24"/>
        </w:rPr>
        <w:t xml:space="preserve">для лиц старше 18 лет </w:t>
      </w:r>
      <w:r w:rsidRPr="00B339A0">
        <w:rPr>
          <w:rFonts w:ascii="Times New Roman" w:hAnsi="Times New Roman" w:cs="Times New Roman"/>
          <w:sz w:val="24"/>
          <w:szCs w:val="24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B339A0">
        <w:rPr>
          <w:rFonts w:ascii="Times New Roman" w:hAnsi="Times New Roman" w:cs="Times New Roman"/>
          <w:i/>
          <w:sz w:val="24"/>
          <w:szCs w:val="24"/>
        </w:rPr>
        <w:t>:</w:t>
      </w:r>
    </w:p>
    <w:p w14:paraId="4746CF7D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>- сведения о трудовой деятельности в формате структуры данных;</w:t>
      </w:r>
    </w:p>
    <w:p w14:paraId="0292B991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A0">
        <w:rPr>
          <w:rFonts w:ascii="Times New Roman" w:hAnsi="Times New Roman" w:cs="Times New Roman"/>
          <w:sz w:val="24"/>
          <w:szCs w:val="24"/>
        </w:rPr>
        <w:t xml:space="preserve">- </w:t>
      </w:r>
      <w:r w:rsidRPr="00B339A0">
        <w:rPr>
          <w:rFonts w:ascii="Times New Roman" w:hAnsi="Times New Roman" w:cs="Times New Roman"/>
          <w:sz w:val="24"/>
          <w:szCs w:val="24"/>
          <w:lang w:eastAsia="ru-RU"/>
        </w:rPr>
        <w:t>сведения о заработной плате или доходе, на которые начислены страховые взносы;</w:t>
      </w:r>
    </w:p>
    <w:p w14:paraId="51E5AA45" w14:textId="7FD34339" w:rsid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A0">
        <w:rPr>
          <w:rFonts w:ascii="Times New Roman" w:hAnsi="Times New Roman" w:cs="Times New Roman"/>
          <w:sz w:val="24"/>
          <w:szCs w:val="24"/>
          <w:lang w:eastAsia="ru-RU"/>
        </w:rPr>
        <w:t>- документы (сведения) о сумме выплат застрахованному лицу;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2256ED29" w14:textId="75711F32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1.17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451646B7" w14:textId="015E9A00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339A0">
        <w:rPr>
          <w:rFonts w:ascii="Times New Roman" w:hAnsi="Times New Roman" w:cs="Times New Roman"/>
          <w:sz w:val="24"/>
          <w:szCs w:val="24"/>
        </w:rPr>
        <w:t xml:space="preserve">« </w:t>
      </w:r>
      <w:r w:rsidRPr="00B33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B33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органе государственной службы занятости</w:t>
      </w:r>
      <w:r w:rsidRPr="00B339A0">
        <w:rPr>
          <w:rFonts w:ascii="Times New Roman" w:hAnsi="Times New Roman" w:cs="Times New Roman"/>
          <w:sz w:val="24"/>
          <w:szCs w:val="24"/>
        </w:rPr>
        <w:t>:</w:t>
      </w:r>
    </w:p>
    <w:p w14:paraId="02A3B632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339A0">
        <w:rPr>
          <w:rFonts w:ascii="Times New Roman" w:hAnsi="Times New Roman" w:cs="Times New Roman"/>
          <w:i/>
          <w:sz w:val="24"/>
          <w:szCs w:val="24"/>
        </w:rPr>
        <w:t>для лиц старше 18 лет;</w:t>
      </w:r>
    </w:p>
    <w:p w14:paraId="5D915C3A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 xml:space="preserve"> - 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муниципальной услугой, признанными в официальном порядке безработными;</w:t>
      </w:r>
    </w:p>
    <w:p w14:paraId="2C8C0287" w14:textId="0AAAE51F" w:rsid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A0">
        <w:rPr>
          <w:rFonts w:ascii="Times New Roman" w:hAnsi="Times New Roman" w:cs="Times New Roman"/>
          <w:sz w:val="24"/>
          <w:szCs w:val="24"/>
        </w:rPr>
        <w:t>- сведения о постановке заявителя и(или) членов его семьи на учет в качестве безработного в целях поиска работы;</w:t>
      </w:r>
      <w:r w:rsidRPr="00B339A0">
        <w:rPr>
          <w:rFonts w:ascii="Times New Roman" w:hAnsi="Times New Roman" w:cs="Times New Roman"/>
          <w:sz w:val="24"/>
          <w:szCs w:val="24"/>
        </w:rPr>
        <w:t>»</w:t>
      </w:r>
    </w:p>
    <w:p w14:paraId="273986EB" w14:textId="1DF9B1E3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</w:t>
      </w:r>
      <w:r w:rsidR="00D535D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5D3C8BF2" w14:textId="37DAF070" w:rsidR="00B339A0" w:rsidRDefault="00B339A0" w:rsidP="00B339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35D1">
        <w:rPr>
          <w:rFonts w:ascii="Times New Roman" w:hAnsi="Times New Roman" w:cs="Times New Roman"/>
          <w:sz w:val="24"/>
          <w:szCs w:val="24"/>
        </w:rPr>
        <w:t>«</w:t>
      </w:r>
      <w:r w:rsidRPr="00D535D1">
        <w:rPr>
          <w:rFonts w:ascii="Times New Roman" w:hAnsi="Times New Roman" w:cs="Times New Roman"/>
          <w:sz w:val="24"/>
          <w:szCs w:val="24"/>
        </w:rPr>
        <w:t>с</w:t>
      </w:r>
      <w:r w:rsidRPr="00D535D1">
        <w:rPr>
          <w:rFonts w:ascii="Times New Roman" w:hAnsi="Times New Roman" w:cs="Times New Roman"/>
          <w:sz w:val="24"/>
          <w:szCs w:val="24"/>
          <w:lang w:eastAsia="ru-RU"/>
        </w:rPr>
        <w:t>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D535D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B77B545" w14:textId="7C667A14" w:rsidR="00D535D1" w:rsidRDefault="00D535D1" w:rsidP="00D53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1.19</w:t>
      </w:r>
      <w:r w:rsidRPr="00D535D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Абзац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23BA608B" w14:textId="38AA2BEC" w:rsidR="00D535D1" w:rsidRDefault="00D535D1" w:rsidP="00D535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35D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535D1">
        <w:rPr>
          <w:rFonts w:ascii="Times New Roman" w:hAnsi="Times New Roman" w:cs="Times New Roman"/>
          <w:sz w:val="24"/>
          <w:szCs w:val="24"/>
        </w:rPr>
        <w:t xml:space="preserve">- сведения об опеке и родительских правах </w:t>
      </w:r>
      <w:r w:rsidRPr="00D535D1">
        <w:rPr>
          <w:rFonts w:ascii="Times New Roman" w:hAnsi="Times New Roman" w:cs="Times New Roman"/>
          <w:sz w:val="24"/>
          <w:szCs w:val="24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D535D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86E4B3B" w14:textId="688878BE" w:rsid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1.20</w:t>
      </w:r>
      <w:r w:rsidRPr="00C3361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одпункт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1BEB4DA4" w14:textId="18F81DA6" w:rsidR="00C3361C" w:rsidRDefault="00C3361C" w:rsidP="00C336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361C">
        <w:rPr>
          <w:rFonts w:ascii="Times New Roman" w:hAnsi="Times New Roman" w:cs="Times New Roman"/>
          <w:sz w:val="24"/>
          <w:szCs w:val="24"/>
        </w:rPr>
        <w:t>в органе Федеральной налоговой службы:</w:t>
      </w:r>
    </w:p>
    <w:p w14:paraId="2D0E40CE" w14:textId="78566541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3361C">
        <w:rPr>
          <w:rFonts w:ascii="Times New Roman" w:hAnsi="Times New Roman" w:cs="Times New Roman"/>
          <w:sz w:val="24"/>
          <w:szCs w:val="24"/>
        </w:rPr>
        <w:t>- с</w:t>
      </w:r>
      <w:r w:rsidRPr="00C3361C">
        <w:rPr>
          <w:rFonts w:ascii="Times New Roman" w:hAnsi="Times New Roman" w:cs="Times New Roman"/>
          <w:sz w:val="24"/>
          <w:szCs w:val="24"/>
          <w:lang w:eastAsia="ru-RU"/>
        </w:rPr>
        <w:t>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16D8E978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 xml:space="preserve">- информация о суммах выплаченных физическому лицу процентов по вкладам </w:t>
      </w:r>
      <w:r w:rsidRPr="00C3361C">
        <w:rPr>
          <w:rFonts w:ascii="Times New Roman" w:hAnsi="Times New Roman" w:cs="Times New Roman"/>
          <w:sz w:val="24"/>
          <w:szCs w:val="24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C336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8150C6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>- сведения из декларации о доходах физических лиц 3-НДФЛ;</w:t>
      </w:r>
    </w:p>
    <w:p w14:paraId="6E048DE6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>- справка о доходах и налогах физического лица;</w:t>
      </w:r>
    </w:p>
    <w:p w14:paraId="3FC4A5D1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>- сведения об ИНН физического лица на основании полных паспортных данных;</w:t>
      </w:r>
    </w:p>
    <w:p w14:paraId="761A271A" w14:textId="0221DDB0" w:rsidR="00C3361C" w:rsidRDefault="00C3361C" w:rsidP="00C33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  <w:shd w:val="clear" w:color="auto" w:fill="F7FAFC"/>
        </w:rPr>
        <w:t>информация о фактах регистрации транспортных средств и сведений о их владельцах в ФНС России</w:t>
      </w:r>
      <w:r w:rsidRPr="00C3361C">
        <w:rPr>
          <w:rFonts w:ascii="Times New Roman" w:hAnsi="Times New Roman" w:cs="Times New Roman"/>
          <w:sz w:val="24"/>
          <w:szCs w:val="24"/>
        </w:rPr>
        <w:t>;</w:t>
      </w:r>
      <w:r w:rsidRPr="00C3361C">
        <w:rPr>
          <w:rFonts w:ascii="Times New Roman" w:hAnsi="Times New Roman" w:cs="Times New Roman"/>
          <w:sz w:val="24"/>
          <w:szCs w:val="24"/>
        </w:rPr>
        <w:t>»</w:t>
      </w:r>
    </w:p>
    <w:p w14:paraId="5C71A16E" w14:textId="121EFB60" w:rsid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7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6BB688A5" w14:textId="481B8295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361C">
        <w:rPr>
          <w:rFonts w:ascii="Times New Roman" w:hAnsi="Times New Roman" w:cs="Times New Roman"/>
          <w:sz w:val="24"/>
          <w:szCs w:val="24"/>
        </w:rPr>
        <w:t>«</w:t>
      </w:r>
      <w:r w:rsidRPr="00C336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361C">
        <w:rPr>
          <w:rFonts w:ascii="Times New Roman" w:hAnsi="Times New Roman" w:cs="Times New Roman"/>
          <w:sz w:val="24"/>
          <w:szCs w:val="24"/>
        </w:rPr>
        <w:t xml:space="preserve"> органе Федеральной службы судебных приставов:</w:t>
      </w:r>
    </w:p>
    <w:p w14:paraId="54A51568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>- 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</w:t>
      </w:r>
      <w:r w:rsidRPr="00C3361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336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30D2C" w14:textId="77777777" w:rsidR="00C3361C" w:rsidRP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>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</w:t>
      </w:r>
      <w:r w:rsidRPr="00C3361C">
        <w:rPr>
          <w:rFonts w:ascii="Times New Roman" w:hAnsi="Times New Roman" w:cs="Times New Roman"/>
          <w:sz w:val="24"/>
          <w:szCs w:val="24"/>
          <w:lang w:eastAsia="ru-RU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2D8D3B62" w14:textId="306D3261" w:rsid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61C">
        <w:rPr>
          <w:rFonts w:ascii="Times New Roman" w:hAnsi="Times New Roman" w:cs="Times New Roman"/>
          <w:sz w:val="24"/>
          <w:szCs w:val="24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C3361C">
        <w:rPr>
          <w:rFonts w:ascii="Times New Roman" w:hAnsi="Times New Roman" w:cs="Times New Roman"/>
          <w:sz w:val="24"/>
          <w:szCs w:val="24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C3361C">
        <w:rPr>
          <w:rFonts w:ascii="Times New Roman" w:hAnsi="Times New Roman" w:cs="Times New Roman"/>
          <w:sz w:val="24"/>
          <w:szCs w:val="24"/>
        </w:rPr>
        <w:t>»</w:t>
      </w:r>
    </w:p>
    <w:p w14:paraId="06AA7A75" w14:textId="493BA92C" w:rsidR="00C3361C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0B1484" w:rsidRPr="000B148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0B148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 w:rsidR="000B148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</w:t>
      </w:r>
      <w:r w:rsidR="000B148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="000B1484"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 w:rsidR="000B1484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2E66EF43" w14:textId="21816C8D" w:rsidR="000B1484" w:rsidRPr="00995154" w:rsidRDefault="000B1484" w:rsidP="000B14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>«</w:t>
      </w:r>
      <w:r w:rsidRPr="00995154">
        <w:rPr>
          <w:rFonts w:ascii="Times New Roman" w:hAnsi="Times New Roman" w:cs="Times New Roman"/>
          <w:sz w:val="24"/>
          <w:szCs w:val="24"/>
        </w:rPr>
        <w:t>в органе Федеральной службы исполнения наказаний и других соответствующих федеральных органах:</w:t>
      </w:r>
    </w:p>
    <w:p w14:paraId="3DF59EE7" w14:textId="5A63D083" w:rsidR="000B1484" w:rsidRDefault="000B1484" w:rsidP="000B14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>- 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r w:rsidRPr="00995154">
        <w:rPr>
          <w:rFonts w:ascii="Times New Roman" w:hAnsi="Times New Roman" w:cs="Times New Roman"/>
          <w:sz w:val="24"/>
          <w:szCs w:val="24"/>
        </w:rPr>
        <w:t>»</w:t>
      </w:r>
    </w:p>
    <w:p w14:paraId="2701BB4C" w14:textId="77777777" w:rsid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5CADDDC4" w14:textId="3E81DB23" w:rsidR="00995154" w:rsidRPr="00995154" w:rsidRDefault="00995154" w:rsidP="009951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95154">
        <w:rPr>
          <w:rFonts w:ascii="Times New Roman" w:hAnsi="Times New Roman" w:cs="Times New Roman"/>
          <w:sz w:val="24"/>
          <w:szCs w:val="24"/>
        </w:rPr>
        <w:t xml:space="preserve">« </w:t>
      </w:r>
      <w:r w:rsidRPr="00995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5154">
        <w:rPr>
          <w:rFonts w:ascii="Times New Roman" w:hAnsi="Times New Roman" w:cs="Times New Roman"/>
          <w:sz w:val="24"/>
          <w:szCs w:val="24"/>
        </w:rPr>
        <w:t xml:space="preserve"> органе Министерства обороны Российской Федерации и подведомственных ему учреждениях:</w:t>
      </w:r>
    </w:p>
    <w:p w14:paraId="152193F4" w14:textId="77777777" w:rsidR="00995154" w:rsidRP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 xml:space="preserve">- сведения о призыве отца ребенка на военную службу с указанием воинского звания и срока окончания службы по призыву </w:t>
      </w:r>
      <w:r w:rsidRPr="00995154">
        <w:rPr>
          <w:rFonts w:ascii="Times New Roman" w:hAnsi="Times New Roman" w:cs="Times New Roman"/>
          <w:sz w:val="24"/>
          <w:szCs w:val="24"/>
          <w:lang w:eastAsia="ru-RU"/>
        </w:rPr>
        <w:t xml:space="preserve">(при отсутствии технической возможности на момент запроса документов (сведений) посредством автоматизированной информационной </w:t>
      </w:r>
      <w:r w:rsidRPr="0099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995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35B2C2" w14:textId="2DF4A5F6" w:rsid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 xml:space="preserve">- сведения об учебе отца ребенка, с указанием срока окончания службы по призыву </w:t>
      </w:r>
      <w:r w:rsidRPr="00995154">
        <w:rPr>
          <w:rFonts w:ascii="Times New Roman" w:hAnsi="Times New Roman" w:cs="Times New Roman"/>
          <w:sz w:val="24"/>
          <w:szCs w:val="24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99515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95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64427" w14:textId="49E21162" w:rsid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Pr="0099515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3D9AF458" w14:textId="65CC0FC8" w:rsidR="00995154" w:rsidRPr="00995154" w:rsidRDefault="00995154" w:rsidP="009951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>«</w:t>
      </w:r>
      <w:r w:rsidRPr="00995154">
        <w:rPr>
          <w:rFonts w:ascii="Times New Roman" w:hAnsi="Times New Roman" w:cs="Times New Roman"/>
          <w:sz w:val="24"/>
          <w:szCs w:val="24"/>
        </w:rPr>
        <w:t>в комитете экономического развития и инвестиционной деятельности Ленинградской области:</w:t>
      </w:r>
    </w:p>
    <w:p w14:paraId="7C9C9F1E" w14:textId="60A5B774" w:rsidR="00995154" w:rsidRDefault="00995154" w:rsidP="0099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5154">
        <w:rPr>
          <w:rFonts w:ascii="Times New Roman" w:hAnsi="Times New Roman" w:cs="Times New Roman"/>
          <w:sz w:val="24"/>
          <w:szCs w:val="24"/>
        </w:rPr>
        <w:t>- жилищный документ;</w:t>
      </w:r>
      <w:r w:rsidRPr="00995154">
        <w:rPr>
          <w:rFonts w:ascii="Times New Roman" w:hAnsi="Times New Roman" w:cs="Times New Roman"/>
          <w:sz w:val="24"/>
          <w:szCs w:val="24"/>
        </w:rPr>
        <w:t>»</w:t>
      </w:r>
    </w:p>
    <w:p w14:paraId="730E168F" w14:textId="71421008" w:rsidR="00995154" w:rsidRPr="00E2403C" w:rsidRDefault="00995154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E2403C">
        <w:rPr>
          <w:rFonts w:ascii="Times New Roman" w:hAnsi="Times New Roman" w:cs="Times New Roman"/>
          <w:sz w:val="24"/>
          <w:szCs w:val="24"/>
        </w:rPr>
        <w:t xml:space="preserve"> </w:t>
      </w:r>
      <w:r w:rsidR="00E240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 </w:t>
      </w:r>
      <w:r w:rsidR="00E240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11</w:t>
      </w:r>
      <w:r w:rsidR="00E240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пункта 2.7 </w:t>
      </w:r>
      <w:r w:rsidR="00E2403C"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 w:rsidR="00E2403C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170E0CD0" w14:textId="43442FF9" w:rsidR="00E2403C" w:rsidRPr="00E2403C" w:rsidRDefault="00E2403C" w:rsidP="00E24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03C">
        <w:rPr>
          <w:rFonts w:ascii="Times New Roman" w:hAnsi="Times New Roman" w:cs="Times New Roman"/>
          <w:sz w:val="24"/>
          <w:szCs w:val="24"/>
        </w:rPr>
        <w:t>«</w:t>
      </w:r>
      <w:r w:rsidRPr="00E2403C"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картографии:</w:t>
      </w:r>
    </w:p>
    <w:p w14:paraId="110E556B" w14:textId="45C9FCCA" w:rsidR="00E2403C" w:rsidRDefault="00E2403C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2403C">
        <w:rPr>
          <w:rFonts w:ascii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 (действительна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  <w:r w:rsidRPr="00E2403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2BBF6ED6" w14:textId="3767AC20" w:rsidR="00E2403C" w:rsidRDefault="00E2403C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1.26 Абзац второй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одпункт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11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645DFDA1" w14:textId="65D45A4C" w:rsidR="00E2403C" w:rsidRDefault="00E2403C" w:rsidP="00E2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03C">
        <w:rPr>
          <w:rFonts w:ascii="Times New Roman" w:hAnsi="Times New Roman" w:cs="Times New Roman"/>
          <w:sz w:val="24"/>
          <w:szCs w:val="24"/>
        </w:rPr>
        <w:t>«</w:t>
      </w:r>
      <w:r w:rsidRPr="00E2403C">
        <w:rPr>
          <w:rFonts w:ascii="Times New Roman" w:hAnsi="Times New Roman" w:cs="Times New Roman"/>
          <w:sz w:val="24"/>
          <w:szCs w:val="24"/>
        </w:rPr>
        <w:t xml:space="preserve">- </w:t>
      </w:r>
      <w:r w:rsidRPr="00E2403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E2403C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2403C">
        <w:rPr>
          <w:rFonts w:ascii="Times New Roman" w:hAnsi="Times New Roman" w:cs="Times New Roman"/>
          <w:sz w:val="24"/>
          <w:szCs w:val="24"/>
          <w:lang w:eastAsia="ru-RU"/>
        </w:rPr>
        <w:t>. 1 п. 2 ст. 57 Жилищного кодекса РФ)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E2403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1850F24D" w14:textId="22C35AA8" w:rsidR="00E2403C" w:rsidRDefault="00E2403C" w:rsidP="00E240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1.27</w:t>
      </w:r>
      <w:r w:rsidRPr="00E24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подпункта 11 пункта 2.7 </w:t>
      </w:r>
      <w:r w:rsidRPr="002F4E7F">
        <w:rPr>
          <w:rFonts w:ascii="Times New Roman" w:hAnsi="Times New Roman" w:cs="Times New Roman"/>
          <w:bCs/>
          <w:spacing w:val="-1"/>
          <w:sz w:val="24"/>
          <w:szCs w:val="24"/>
        </w:rPr>
        <w:t>Регламента изложить в новой редакции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14:paraId="3F746055" w14:textId="08731300" w:rsidR="00E2403C" w:rsidRDefault="00E2403C" w:rsidP="00E24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403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2403C">
        <w:rPr>
          <w:rFonts w:ascii="Times New Roman" w:hAnsi="Times New Roman" w:cs="Times New Roman"/>
          <w:sz w:val="24"/>
          <w:szCs w:val="24"/>
          <w:lang w:eastAsia="ru-RU"/>
        </w:rPr>
        <w:t>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(представляется на заявителя и каждого из членов его семьи) (п</w:t>
      </w:r>
      <w:r w:rsidRPr="00E2403C">
        <w:rPr>
          <w:rFonts w:ascii="Times New Roman" w:hAnsi="Times New Roman" w:cs="Times New Roman"/>
          <w:bCs/>
          <w:sz w:val="24"/>
          <w:szCs w:val="24"/>
        </w:rPr>
        <w:t xml:space="preserve">ри отсутствии технической возможности на момент запроса документов (сведений), указанных в настоящем подпункте, </w:t>
      </w:r>
      <w:r w:rsidRPr="00E2403C"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E2403C">
        <w:rPr>
          <w:rFonts w:ascii="Times New Roman" w:hAnsi="Times New Roman" w:cs="Times New Roman"/>
          <w:bCs/>
          <w:sz w:val="24"/>
          <w:szCs w:val="24"/>
        </w:rPr>
        <w:t>д</w:t>
      </w:r>
      <w:r w:rsidRPr="00E2403C">
        <w:rPr>
          <w:rFonts w:ascii="Times New Roman" w:hAnsi="Times New Roman" w:cs="Times New Roman"/>
          <w:sz w:val="24"/>
          <w:szCs w:val="24"/>
        </w:rPr>
        <w:t>окументы (сведения) запрашиваются  на бумажном носителе).</w:t>
      </w:r>
    </w:p>
    <w:p w14:paraId="7340C936" w14:textId="2E3A7A3A" w:rsidR="009F2A52" w:rsidRDefault="009F2A52" w:rsidP="009F2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1.28</w:t>
      </w:r>
      <w:r w:rsidR="006E6E58">
        <w:rPr>
          <w:rFonts w:ascii="Times New Roman" w:hAnsi="Times New Roman" w:cs="Times New Roman"/>
          <w:sz w:val="24"/>
          <w:szCs w:val="24"/>
        </w:rPr>
        <w:t xml:space="preserve"> </w:t>
      </w:r>
      <w:r w:rsidR="006E6E5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Приложение №1 к Регламенту </w:t>
      </w:r>
      <w:r w:rsidR="006E6E5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читать в новой </w:t>
      </w:r>
      <w:proofErr w:type="gramStart"/>
      <w:r w:rsidR="006E6E5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редакции(</w:t>
      </w:r>
      <w:proofErr w:type="gramEnd"/>
      <w:r w:rsidR="006E6E5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согласно приложению №1 к постановлению).</w:t>
      </w:r>
    </w:p>
    <w:p w14:paraId="716467F2" w14:textId="77777777" w:rsidR="006E6E58" w:rsidRDefault="006E6E58" w:rsidP="006E6E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255BA77" w14:textId="77777777" w:rsidR="006E6E58" w:rsidRPr="000C29D5" w:rsidRDefault="006E6E58" w:rsidP="006E6E58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653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муниципального</w:t>
      </w:r>
      <w:r w:rsidRPr="000C29D5">
        <w:rPr>
          <w:rFonts w:ascii="Times New Roman" w:hAnsi="Times New Roman" w:cs="Times New Roman"/>
          <w:sz w:val="24"/>
          <w:szCs w:val="24"/>
        </w:rPr>
        <w:t xml:space="preserve">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6DDF4C02" w14:textId="77777777" w:rsidR="006E6E58" w:rsidRPr="000C29D5" w:rsidRDefault="006E6E58" w:rsidP="006E6E58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14:paraId="2A73CE55" w14:textId="77777777" w:rsidR="006E6E58" w:rsidRPr="000C29D5" w:rsidRDefault="006E6E58" w:rsidP="006E6E58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4. Контроль за выполнением настоящего постановления оставляю за собой.</w:t>
      </w:r>
    </w:p>
    <w:p w14:paraId="37BF520B" w14:textId="77777777" w:rsidR="006E6E58" w:rsidRPr="000C29D5" w:rsidRDefault="006E6E58" w:rsidP="006E6E58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41BB4E8E" w14:textId="77777777" w:rsidR="006E6E58" w:rsidRPr="000C29D5" w:rsidRDefault="006E6E58" w:rsidP="006E6E58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13EC26B9" w14:textId="0B05486C" w:rsidR="006E6E58" w:rsidRDefault="006E6E58" w:rsidP="006E6E58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</w:r>
      <w:r w:rsidRPr="000C29D5">
        <w:rPr>
          <w:rFonts w:ascii="Times New Roman" w:hAnsi="Times New Roman" w:cs="Times New Roman"/>
          <w:sz w:val="24"/>
          <w:szCs w:val="24"/>
        </w:rPr>
        <w:tab/>
        <w:t>А.В. Рыб</w:t>
      </w:r>
      <w:r>
        <w:rPr>
          <w:rFonts w:ascii="Times New Roman" w:hAnsi="Times New Roman" w:cs="Times New Roman"/>
          <w:sz w:val="24"/>
          <w:szCs w:val="24"/>
        </w:rPr>
        <w:t>ак</w:t>
      </w:r>
    </w:p>
    <w:p w14:paraId="0543057D" w14:textId="77777777" w:rsidR="006E6E58" w:rsidRDefault="006E6E58" w:rsidP="006E6E58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77F2D0FC" w14:textId="77777777" w:rsidR="006E6E58" w:rsidRPr="006E6E58" w:rsidRDefault="006E6E58" w:rsidP="006E6E58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5964818" w14:textId="5C5FC0DF" w:rsidR="006E6E58" w:rsidRPr="00502863" w:rsidRDefault="006E6E58" w:rsidP="006E6E58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И.С.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8(813-79)67-5</w:t>
      </w:r>
      <w:r>
        <w:rPr>
          <w:rFonts w:ascii="Times New Roman" w:hAnsi="Times New Roman" w:cs="Times New Roman"/>
          <w:sz w:val="16"/>
          <w:szCs w:val="16"/>
        </w:rPr>
        <w:t>16</w:t>
      </w:r>
    </w:p>
    <w:p w14:paraId="5158A619" w14:textId="77777777" w:rsidR="006E6E58" w:rsidRDefault="006E6E58" w:rsidP="006E6E58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2C72D818" w14:textId="77777777" w:rsidR="006E6E58" w:rsidRDefault="006E6E58" w:rsidP="006E6E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412AD8F" w14:textId="77777777" w:rsidR="006E6E58" w:rsidRDefault="006E6E58" w:rsidP="006E6E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0A9FE2" w14:textId="77777777" w:rsidR="006E6E58" w:rsidRDefault="006E6E58" w:rsidP="009F2A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D03AEE" w14:textId="41ACA3B1" w:rsidR="009F2A52" w:rsidRPr="006E6E58" w:rsidRDefault="009F2A52" w:rsidP="009F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6E6E58">
        <w:rPr>
          <w:rFonts w:ascii="Times New Roman" w:hAnsi="Times New Roman" w:cs="Times New Roman"/>
          <w:sz w:val="24"/>
          <w:szCs w:val="24"/>
        </w:rPr>
        <w:t>1</w:t>
      </w:r>
    </w:p>
    <w:p w14:paraId="1671BAB8" w14:textId="77777777" w:rsidR="009F2A52" w:rsidRPr="006E6E58" w:rsidRDefault="009F2A52" w:rsidP="009F2A5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414DADE" w14:textId="77777777" w:rsidR="009F2A52" w:rsidRPr="006E6E58" w:rsidRDefault="009F2A52" w:rsidP="009F2A5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1D4F10" w14:textId="77777777" w:rsidR="009F2A52" w:rsidRPr="006E6E58" w:rsidRDefault="009F2A52" w:rsidP="009F2A52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326EFF8A" w14:textId="77777777" w:rsidR="009F2A52" w:rsidRPr="006E6E58" w:rsidRDefault="009F2A52" w:rsidP="009F2A5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4E2C18" w14:textId="77777777" w:rsidR="009F2A52" w:rsidRPr="006E6E58" w:rsidRDefault="009F2A52" w:rsidP="009F2A5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FE8231" w14:textId="77777777" w:rsidR="009F2A52" w:rsidRPr="006E6E58" w:rsidRDefault="009F2A52" w:rsidP="009F2A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D553BE" w14:textId="77777777" w:rsidR="009F2A52" w:rsidRPr="006E6E58" w:rsidRDefault="009F2A52" w:rsidP="009F2A5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34FA4D82" w14:textId="77777777" w:rsidR="009F2A52" w:rsidRPr="006E6E58" w:rsidRDefault="009F2A52" w:rsidP="009F2A5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</w:rPr>
        <w:t xml:space="preserve">   </w:t>
      </w:r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дата рождения  заполняется заявителем </w:t>
      </w:r>
    </w:p>
    <w:p w14:paraId="017C3186" w14:textId="77777777" w:rsidR="009F2A52" w:rsidRPr="006E6E58" w:rsidRDefault="009F2A52" w:rsidP="009F2A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848520" w14:textId="77777777" w:rsidR="009F2A52" w:rsidRPr="006E6E58" w:rsidRDefault="009F2A52" w:rsidP="009F2A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6E6E58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14:paraId="3AF3CCE1" w14:textId="77777777" w:rsidR="009F2A52" w:rsidRPr="006E6E58" w:rsidRDefault="009F2A52" w:rsidP="009F2A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607B82E" w14:textId="77777777" w:rsidR="009F2A52" w:rsidRPr="006E6E58" w:rsidRDefault="009F2A52" w:rsidP="009F2A52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6E6E58"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14:paraId="6131962C" w14:textId="77777777" w:rsidR="009F2A52" w:rsidRPr="006E6E58" w:rsidRDefault="009F2A52" w:rsidP="009F2A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6E6E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65B118B" w14:textId="77777777" w:rsidR="009F2A52" w:rsidRPr="006E6E58" w:rsidRDefault="009F2A52" w:rsidP="009F2A5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BCC921" w14:textId="77777777" w:rsidR="009F2A52" w:rsidRPr="006E6E58" w:rsidRDefault="009F2A52" w:rsidP="009F2A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7CC358" w14:textId="77777777" w:rsidR="009F2A52" w:rsidRPr="006E6E58" w:rsidRDefault="009F2A52" w:rsidP="009F2A5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6E6E5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5EBDF8" w14:textId="77777777" w:rsidR="009F2A52" w:rsidRPr="006E6E58" w:rsidRDefault="009F2A52" w:rsidP="009F2A52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AA9301" w14:textId="77777777" w:rsidR="009F2A52" w:rsidRPr="006E6E58" w:rsidRDefault="009F2A52" w:rsidP="009F2A52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6E6E5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принятии на учет граждан </w:t>
      </w:r>
      <w:proofErr w:type="gram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>в качестве</w:t>
      </w:r>
      <w:proofErr w:type="gram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помещениях,</w:t>
      </w:r>
      <w:r w:rsidRPr="006E6E58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14:paraId="1FD68B3F" w14:textId="77777777" w:rsidR="009F2A52" w:rsidRPr="006E6E58" w:rsidRDefault="009F2A52" w:rsidP="009F2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A8A95C" w14:textId="77777777" w:rsidR="009F2A52" w:rsidRPr="006E6E58" w:rsidRDefault="009F2A52" w:rsidP="009F2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7"/>
        <w:gridCol w:w="2682"/>
      </w:tblGrid>
      <w:tr w:rsidR="009F2A52" w:rsidRPr="006E6E58" w14:paraId="4B9E669E" w14:textId="77777777" w:rsidTr="00377178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E1C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  <w:p w14:paraId="283C9126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4A4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625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09E4371F" w14:textId="77777777" w:rsidTr="00377178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8B0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0E2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9BD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64AA50DF" w14:textId="77777777" w:rsidTr="00377178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37A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02C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250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D627C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14:paraId="51E82954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14:paraId="52866623" w14:textId="77777777" w:rsidR="009F2A52" w:rsidRPr="006E6E58" w:rsidRDefault="009F2A52" w:rsidP="009F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38C4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14:paraId="41D367D5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3"/>
      </w:tblGrid>
      <w:tr w:rsidR="009F2A52" w:rsidRPr="006E6E58" w14:paraId="6EBA70BA" w14:textId="77777777" w:rsidTr="00377178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BCC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DA6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94B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40B79B0A" w14:textId="77777777" w:rsidTr="0037717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1A6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D5F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49B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42EEE3EC" w14:textId="77777777" w:rsidTr="00377178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B8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E27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DA1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143F2846" w14:textId="77777777" w:rsidTr="00377178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714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C01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83B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11D12787" w14:textId="77777777" w:rsidTr="00377178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8AE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E57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55C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61600" w14:textId="77777777" w:rsidR="009F2A52" w:rsidRPr="006E6E58" w:rsidRDefault="009F2A52" w:rsidP="009F2A52">
      <w:pPr>
        <w:rPr>
          <w:rFonts w:ascii="Times New Roman" w:hAnsi="Times New Roman" w:cs="Times New Roman"/>
          <w:sz w:val="24"/>
          <w:szCs w:val="24"/>
        </w:rPr>
      </w:pPr>
    </w:p>
    <w:p w14:paraId="58E6BB11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Выберите к какой категории заявителей Вы и члены Вашей семьи относитесь (поставить отметку «V»):</w:t>
      </w:r>
    </w:p>
    <w:p w14:paraId="26A35671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9F2A52" w:rsidRPr="006E6E58" w14:paraId="32BEF888" w14:textId="77777777" w:rsidTr="00377178">
        <w:trPr>
          <w:trHeight w:val="331"/>
        </w:trPr>
        <w:tc>
          <w:tcPr>
            <w:tcW w:w="675" w:type="dxa"/>
          </w:tcPr>
          <w:p w14:paraId="6337E9AA" w14:textId="77777777" w:rsidR="009F2A52" w:rsidRPr="006E6E58" w:rsidRDefault="009F2A52" w:rsidP="003771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0C1CEF" w14:textId="77777777" w:rsidR="009F2A52" w:rsidRPr="006E6E58" w:rsidRDefault="009F2A52" w:rsidP="009F2A52">
            <w:pPr>
              <w:pStyle w:val="a4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малоимущие граждане,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постоянно проживающих на территории Ленинградской области в общей сложности не менее пяти лет;</w:t>
            </w:r>
          </w:p>
        </w:tc>
      </w:tr>
      <w:tr w:rsidR="009F2A52" w:rsidRPr="006E6E58" w14:paraId="415270CD" w14:textId="77777777" w:rsidTr="00377178">
        <w:trPr>
          <w:trHeight w:val="331"/>
        </w:trPr>
        <w:tc>
          <w:tcPr>
            <w:tcW w:w="9747" w:type="dxa"/>
            <w:gridSpan w:val="2"/>
          </w:tcPr>
          <w:p w14:paraId="63514F0C" w14:textId="77777777" w:rsidR="009F2A52" w:rsidRPr="006E6E58" w:rsidRDefault="009F2A52" w:rsidP="003771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9F2A52" w:rsidRPr="006E6E58" w14:paraId="6A688177" w14:textId="77777777" w:rsidTr="00377178">
        <w:trPr>
          <w:trHeight w:val="331"/>
        </w:trPr>
        <w:tc>
          <w:tcPr>
            <w:tcW w:w="675" w:type="dxa"/>
          </w:tcPr>
          <w:p w14:paraId="12BE4277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808887A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9F2A52" w:rsidRPr="006E6E58" w14:paraId="635E9EE1" w14:textId="77777777" w:rsidTr="00377178">
        <w:trPr>
          <w:trHeight w:val="331"/>
        </w:trPr>
        <w:tc>
          <w:tcPr>
            <w:tcW w:w="675" w:type="dxa"/>
          </w:tcPr>
          <w:p w14:paraId="463BA791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99850BF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9F2A52" w:rsidRPr="006E6E58" w14:paraId="2E2FC455" w14:textId="77777777" w:rsidTr="00377178">
        <w:trPr>
          <w:trHeight w:val="331"/>
        </w:trPr>
        <w:tc>
          <w:tcPr>
            <w:tcW w:w="675" w:type="dxa"/>
          </w:tcPr>
          <w:p w14:paraId="4002025E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821A7D1" w14:textId="77777777" w:rsidR="009F2A52" w:rsidRPr="006E6E58" w:rsidRDefault="009F2A52" w:rsidP="009F2A52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9F2A52" w:rsidRPr="006E6E58" w14:paraId="50BF6BCF" w14:textId="77777777" w:rsidTr="00377178">
        <w:trPr>
          <w:trHeight w:val="321"/>
        </w:trPr>
        <w:tc>
          <w:tcPr>
            <w:tcW w:w="675" w:type="dxa"/>
          </w:tcPr>
          <w:p w14:paraId="798BCEB0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3851FAA" w14:textId="77777777" w:rsidR="009F2A52" w:rsidRPr="006E6E58" w:rsidRDefault="009F2A52" w:rsidP="00377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войны;</w:t>
            </w:r>
          </w:p>
          <w:p w14:paraId="251C7BA0" w14:textId="77777777" w:rsidR="009F2A52" w:rsidRPr="006E6E58" w:rsidRDefault="009F2A52" w:rsidP="00377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12B3F3C6" w14:textId="77777777" w:rsidTr="00377178">
        <w:trPr>
          <w:trHeight w:val="331"/>
        </w:trPr>
        <w:tc>
          <w:tcPr>
            <w:tcW w:w="675" w:type="dxa"/>
          </w:tcPr>
          <w:p w14:paraId="5A97D75D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2DEB99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9F2A52" w:rsidRPr="006E6E58" w14:paraId="773692A3" w14:textId="77777777" w:rsidTr="00377178">
        <w:trPr>
          <w:trHeight w:val="331"/>
        </w:trPr>
        <w:tc>
          <w:tcPr>
            <w:tcW w:w="675" w:type="dxa"/>
          </w:tcPr>
          <w:p w14:paraId="1C9BA655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A48D596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9F2A52" w:rsidRPr="006E6E58" w14:paraId="61F60040" w14:textId="77777777" w:rsidTr="00377178">
        <w:trPr>
          <w:trHeight w:val="331"/>
        </w:trPr>
        <w:tc>
          <w:tcPr>
            <w:tcW w:w="675" w:type="dxa"/>
          </w:tcPr>
          <w:p w14:paraId="03A46B6F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5BA2A4F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9F2A52" w:rsidRPr="006E6E58" w14:paraId="20C21D67" w14:textId="77777777" w:rsidTr="00377178">
        <w:trPr>
          <w:trHeight w:val="331"/>
        </w:trPr>
        <w:tc>
          <w:tcPr>
            <w:tcW w:w="675" w:type="dxa"/>
          </w:tcPr>
          <w:p w14:paraId="35747224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4B8F37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9F2A52" w:rsidRPr="006E6E58" w14:paraId="076F33FE" w14:textId="77777777" w:rsidTr="00377178">
        <w:trPr>
          <w:trHeight w:val="331"/>
        </w:trPr>
        <w:tc>
          <w:tcPr>
            <w:tcW w:w="675" w:type="dxa"/>
          </w:tcPr>
          <w:p w14:paraId="51EECBE3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110AAA4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6E6E5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9F2A52" w:rsidRPr="006E6E58" w14:paraId="3AC4DD0F" w14:textId="77777777" w:rsidTr="00377178">
        <w:trPr>
          <w:trHeight w:val="331"/>
        </w:trPr>
        <w:tc>
          <w:tcPr>
            <w:tcW w:w="675" w:type="dxa"/>
          </w:tcPr>
          <w:p w14:paraId="502A45A7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0BF0238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9F2A52" w:rsidRPr="006E6E58" w14:paraId="78762F54" w14:textId="77777777" w:rsidTr="00377178">
        <w:trPr>
          <w:trHeight w:val="331"/>
        </w:trPr>
        <w:tc>
          <w:tcPr>
            <w:tcW w:w="675" w:type="dxa"/>
          </w:tcPr>
          <w:p w14:paraId="2D616391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C356BD3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690293C3" w14:textId="77777777" w:rsidR="009F2A52" w:rsidRPr="006E6E58" w:rsidRDefault="009F2A52" w:rsidP="009F2A5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EB8F8F" w14:textId="77777777" w:rsidR="009F2A52" w:rsidRPr="006E6E58" w:rsidRDefault="009F2A52" w:rsidP="009F2A52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41EF341F" w14:textId="77777777" w:rsidR="009F2A52" w:rsidRPr="006E6E58" w:rsidRDefault="009F2A52" w:rsidP="009F2A52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"/>
        <w:gridCol w:w="2391"/>
        <w:gridCol w:w="1369"/>
        <w:gridCol w:w="819"/>
        <w:gridCol w:w="1804"/>
        <w:gridCol w:w="1732"/>
        <w:gridCol w:w="325"/>
      </w:tblGrid>
      <w:tr w:rsidR="009F2A52" w:rsidRPr="006E6E58" w14:paraId="2D074975" w14:textId="77777777" w:rsidTr="00377178">
        <w:trPr>
          <w:gridAfter w:val="1"/>
          <w:wAfter w:w="426" w:type="dxa"/>
          <w:trHeight w:val="1851"/>
        </w:trPr>
        <w:tc>
          <w:tcPr>
            <w:tcW w:w="1019" w:type="dxa"/>
          </w:tcPr>
          <w:p w14:paraId="10AF5491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14C0735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1" w:type="dxa"/>
          </w:tcPr>
          <w:p w14:paraId="4CBD4F80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членов семьи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43" w:type="dxa"/>
            <w:gridSpan w:val="2"/>
          </w:tcPr>
          <w:p w14:paraId="159FB3C6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14:paraId="2AC07757" w14:textId="77777777" w:rsidR="009F2A52" w:rsidRPr="006E6E58" w:rsidRDefault="009F2A52" w:rsidP="003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работе, учебе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&lt;2&gt;</w:t>
            </w:r>
          </w:p>
          <w:p w14:paraId="34AF183A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3C4137D2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РФ </w:t>
            </w: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номер, кем, когда выдан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F2A52" w:rsidRPr="006E6E58" w14:paraId="4F6098E6" w14:textId="77777777" w:rsidTr="00377178">
        <w:trPr>
          <w:gridAfter w:val="1"/>
          <w:wAfter w:w="426" w:type="dxa"/>
          <w:trHeight w:val="372"/>
        </w:trPr>
        <w:tc>
          <w:tcPr>
            <w:tcW w:w="1019" w:type="dxa"/>
          </w:tcPr>
          <w:p w14:paraId="0B99E300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29A63425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682B2B4F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14:paraId="5B29548F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5B9DCA23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67789EE9" w14:textId="77777777" w:rsidTr="00377178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47D696E1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72217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2593727F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249C3713" w14:textId="77777777" w:rsidR="009F2A52" w:rsidRPr="006E6E58" w:rsidRDefault="009F2A52" w:rsidP="0037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</w:tcPr>
          <w:p w14:paraId="17F98B94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5B6C5EAB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303E051C" w14:textId="77777777" w:rsidTr="00377178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197533DA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14:paraId="4052F88E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14:paraId="4A162891" w14:textId="77777777" w:rsidR="009F2A52" w:rsidRPr="006E6E58" w:rsidRDefault="009F2A52" w:rsidP="00377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члены семьи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, совместно проживающие (указать какие)</w:t>
            </w:r>
          </w:p>
        </w:tc>
        <w:tc>
          <w:tcPr>
            <w:tcW w:w="1932" w:type="dxa"/>
          </w:tcPr>
          <w:p w14:paraId="4F1F195E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771D0B0E" w14:textId="77777777" w:rsidR="009F2A52" w:rsidRPr="006E6E58" w:rsidRDefault="009F2A52" w:rsidP="0037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6951BB07" w14:textId="77777777" w:rsidTr="00377178">
        <w:trPr>
          <w:trHeight w:val="628"/>
        </w:trPr>
        <w:tc>
          <w:tcPr>
            <w:tcW w:w="5193" w:type="dxa"/>
            <w:gridSpan w:val="3"/>
          </w:tcPr>
          <w:p w14:paraId="5656C1BC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14:paraId="59533CD6" w14:textId="77777777" w:rsidR="009F2A52" w:rsidRPr="006E6E58" w:rsidRDefault="009F2A52" w:rsidP="0037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1FB7A2EA" w14:textId="77777777" w:rsidTr="00377178">
        <w:trPr>
          <w:trHeight w:val="628"/>
        </w:trPr>
        <w:tc>
          <w:tcPr>
            <w:tcW w:w="5193" w:type="dxa"/>
            <w:gridSpan w:val="3"/>
          </w:tcPr>
          <w:p w14:paraId="7F80DAD9" w14:textId="77777777" w:rsidR="009F2A52" w:rsidRPr="006E6E58" w:rsidRDefault="009F2A52" w:rsidP="003771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14:paraId="0D58B8D6" w14:textId="77777777" w:rsidR="009F2A52" w:rsidRPr="006E6E58" w:rsidRDefault="009F2A52" w:rsidP="003771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1766DD1B" w14:textId="77777777" w:rsidTr="00377178">
        <w:trPr>
          <w:trHeight w:val="330"/>
        </w:trPr>
        <w:tc>
          <w:tcPr>
            <w:tcW w:w="5193" w:type="dxa"/>
            <w:gridSpan w:val="3"/>
          </w:tcPr>
          <w:p w14:paraId="62F1B52F" w14:textId="77777777" w:rsidR="009F2A52" w:rsidRPr="006E6E58" w:rsidRDefault="009F2A52" w:rsidP="003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расторжении брака для супруга/</w:t>
            </w:r>
            <w:proofErr w:type="gramStart"/>
            <w:r w:rsidRPr="006E6E58">
              <w:rPr>
                <w:rFonts w:ascii="Times New Roman" w:hAnsi="Times New Roman" w:cs="Times New Roman"/>
                <w:sz w:val="24"/>
                <w:szCs w:val="24"/>
              </w:rPr>
              <w:t xml:space="preserve">супруги 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proofErr w:type="gramEnd"/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3&gt;</w:t>
            </w:r>
          </w:p>
        </w:tc>
        <w:tc>
          <w:tcPr>
            <w:tcW w:w="4980" w:type="dxa"/>
            <w:gridSpan w:val="4"/>
          </w:tcPr>
          <w:p w14:paraId="6DC0C588" w14:textId="77777777" w:rsidR="009F2A52" w:rsidRPr="006E6E58" w:rsidRDefault="009F2A52" w:rsidP="003771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D2175" w14:textId="77777777" w:rsidR="009F2A52" w:rsidRPr="006E6E58" w:rsidRDefault="009F2A52" w:rsidP="009F2A5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9F2A52" w:rsidRPr="006E6E58" w14:paraId="4CBFEE74" w14:textId="77777777" w:rsidTr="00377178">
        <w:tc>
          <w:tcPr>
            <w:tcW w:w="10127" w:type="dxa"/>
            <w:gridSpan w:val="2"/>
          </w:tcPr>
          <w:p w14:paraId="24397EBD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9F2A52" w:rsidRPr="006E6E58" w14:paraId="2DB03B38" w14:textId="77777777" w:rsidTr="00377178">
        <w:trPr>
          <w:trHeight w:val="297"/>
        </w:trPr>
        <w:tc>
          <w:tcPr>
            <w:tcW w:w="4363" w:type="dxa"/>
          </w:tcPr>
          <w:p w14:paraId="7A2BB127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14:paraId="79381D46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78C80D39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174EC85F" w14:textId="77777777" w:rsidTr="00377178">
        <w:tc>
          <w:tcPr>
            <w:tcW w:w="10127" w:type="dxa"/>
            <w:gridSpan w:val="2"/>
          </w:tcPr>
          <w:p w14:paraId="5CDCA264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9F2A52" w:rsidRPr="006E6E58" w14:paraId="24993852" w14:textId="77777777" w:rsidTr="00377178">
        <w:tc>
          <w:tcPr>
            <w:tcW w:w="10127" w:type="dxa"/>
            <w:gridSpan w:val="2"/>
          </w:tcPr>
          <w:p w14:paraId="4469A985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14:paraId="251275EF" w14:textId="77777777" w:rsidR="009F2A52" w:rsidRPr="006E6E58" w:rsidRDefault="009F2A52" w:rsidP="009F2A5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9F2A52" w:rsidRPr="006E6E58" w14:paraId="2C54C83E" w14:textId="77777777" w:rsidTr="00377178">
        <w:trPr>
          <w:trHeight w:val="309"/>
        </w:trPr>
        <w:tc>
          <w:tcPr>
            <w:tcW w:w="3748" w:type="dxa"/>
          </w:tcPr>
          <w:p w14:paraId="50432AFD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получен доход</w:t>
            </w:r>
          </w:p>
        </w:tc>
        <w:tc>
          <w:tcPr>
            <w:tcW w:w="2551" w:type="dxa"/>
          </w:tcPr>
          <w:p w14:paraId="3BD50B98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14:paraId="772A9E55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Сведения о доходах заявителя </w:t>
            </w:r>
          </w:p>
          <w:p w14:paraId="39091419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членов его семьи</w:t>
            </w:r>
          </w:p>
        </w:tc>
      </w:tr>
      <w:tr w:rsidR="009F2A52" w:rsidRPr="006E6E58" w14:paraId="18AB7440" w14:textId="77777777" w:rsidTr="00377178">
        <w:trPr>
          <w:trHeight w:val="201"/>
        </w:trPr>
        <w:tc>
          <w:tcPr>
            <w:tcW w:w="3748" w:type="dxa"/>
          </w:tcPr>
          <w:p w14:paraId="4B92BF1A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14:paraId="57BA1459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17D930AA" w14:textId="77777777" w:rsidTr="00377178">
        <w:tc>
          <w:tcPr>
            <w:tcW w:w="3748" w:type="dxa"/>
          </w:tcPr>
          <w:p w14:paraId="04976D88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14:paraId="4051A950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35EA0CEF" w14:textId="77777777" w:rsidTr="00377178">
        <w:tc>
          <w:tcPr>
            <w:tcW w:w="3748" w:type="dxa"/>
            <w:vMerge w:val="restart"/>
          </w:tcPr>
          <w:p w14:paraId="022CB1FE" w14:textId="77777777" w:rsidR="009F2A52" w:rsidRPr="006E6E58" w:rsidRDefault="009F2A52" w:rsidP="0037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14:paraId="07B514A6" w14:textId="77777777" w:rsidR="009F2A52" w:rsidRPr="006E6E58" w:rsidRDefault="009F2A52" w:rsidP="0037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14:paraId="48E5E0B3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5EEC000D" w14:textId="77777777" w:rsidTr="00377178">
        <w:tc>
          <w:tcPr>
            <w:tcW w:w="3748" w:type="dxa"/>
            <w:vMerge/>
          </w:tcPr>
          <w:p w14:paraId="6EFEF62D" w14:textId="77777777" w:rsidR="009F2A52" w:rsidRPr="006E6E58" w:rsidRDefault="009F2A52" w:rsidP="0037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463715E2" w14:textId="77777777" w:rsidR="009F2A52" w:rsidRPr="006E6E58" w:rsidRDefault="009F2A52" w:rsidP="0037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14:paraId="4A4F4A8E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463E1A15" w14:textId="77777777" w:rsidTr="00377178">
        <w:trPr>
          <w:trHeight w:val="3026"/>
        </w:trPr>
        <w:tc>
          <w:tcPr>
            <w:tcW w:w="3748" w:type="dxa"/>
            <w:vMerge/>
          </w:tcPr>
          <w:p w14:paraId="1ECAE417" w14:textId="77777777" w:rsidR="009F2A52" w:rsidRPr="006E6E58" w:rsidRDefault="009F2A52" w:rsidP="0037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689D1960" w14:textId="77777777" w:rsidR="009F2A52" w:rsidRPr="006E6E58" w:rsidRDefault="009F2A52" w:rsidP="0037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14:paraId="6DE35B9A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2" w:rsidRPr="006E6E58" w14:paraId="65861F7A" w14:textId="77777777" w:rsidTr="00377178">
        <w:tc>
          <w:tcPr>
            <w:tcW w:w="3748" w:type="dxa"/>
          </w:tcPr>
          <w:p w14:paraId="577B6A46" w14:textId="77777777" w:rsidR="009F2A52" w:rsidRPr="006E6E58" w:rsidRDefault="009F2A52" w:rsidP="0037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14:paraId="34A8E6AF" w14:textId="77777777" w:rsidR="009F2A52" w:rsidRPr="006E6E58" w:rsidRDefault="009F2A52" w:rsidP="0037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A68697" w14:textId="77777777" w:rsidR="009F2A52" w:rsidRPr="006E6E58" w:rsidRDefault="009F2A52" w:rsidP="003771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2763E" w14:textId="77777777" w:rsidR="009F2A52" w:rsidRPr="006E6E58" w:rsidRDefault="009F2A52" w:rsidP="009F2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F0A14" w14:textId="77777777" w:rsidR="009F2A52" w:rsidRPr="006E6E58" w:rsidRDefault="009F2A52" w:rsidP="009F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6E6E58">
        <w:rPr>
          <w:rFonts w:ascii="Times New Roman" w:hAnsi="Times New Roman" w:cs="Times New Roman"/>
          <w:sz w:val="24"/>
          <w:szCs w:val="24"/>
        </w:rPr>
        <w:t>суммы  дохода</w:t>
      </w:r>
      <w:proofErr w:type="gramEnd"/>
      <w:r w:rsidRPr="006E6E58">
        <w:rPr>
          <w:rFonts w:ascii="Times New Roman" w:hAnsi="Times New Roman" w:cs="Times New Roman"/>
          <w:sz w:val="24"/>
          <w:szCs w:val="24"/>
        </w:rPr>
        <w:t xml:space="preserve">,  выплаченные  алименты  в  сумме _______ </w:t>
      </w:r>
      <w:proofErr w:type="spellStart"/>
      <w:r w:rsidRPr="006E6E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6E58">
        <w:rPr>
          <w:rFonts w:ascii="Times New Roman" w:hAnsi="Times New Roman" w:cs="Times New Roman"/>
          <w:sz w:val="24"/>
          <w:szCs w:val="24"/>
        </w:rPr>
        <w:t>.________коп., удерживаемые по ____________________________________________________</w:t>
      </w:r>
    </w:p>
    <w:p w14:paraId="6EA28E22" w14:textId="77777777" w:rsidR="009F2A52" w:rsidRPr="006E6E58" w:rsidRDefault="009F2A52" w:rsidP="009F2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14:paraId="6D33ABB4" w14:textId="77777777" w:rsidR="009F2A52" w:rsidRPr="006E6E58" w:rsidRDefault="009F2A52" w:rsidP="009F2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9F2A52" w:rsidRPr="006E6E58" w14:paraId="508DF681" w14:textId="77777777" w:rsidTr="00377178">
        <w:trPr>
          <w:trHeight w:val="1291"/>
        </w:trPr>
        <w:tc>
          <w:tcPr>
            <w:tcW w:w="651" w:type="dxa"/>
          </w:tcPr>
          <w:p w14:paraId="724F143F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EC89877" w14:textId="77777777" w:rsidR="009F2A52" w:rsidRPr="006E6E58" w:rsidRDefault="009F2A52" w:rsidP="00377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</w:t>
            </w:r>
            <w:proofErr w:type="gramStart"/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4&gt;</w:t>
            </w:r>
          </w:p>
        </w:tc>
      </w:tr>
      <w:tr w:rsidR="009F2A52" w:rsidRPr="006E6E58" w14:paraId="38B758CC" w14:textId="77777777" w:rsidTr="00377178">
        <w:trPr>
          <w:trHeight w:val="772"/>
        </w:trPr>
        <w:tc>
          <w:tcPr>
            <w:tcW w:w="651" w:type="dxa"/>
          </w:tcPr>
          <w:p w14:paraId="71369491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5EE797B" w14:textId="77777777" w:rsidR="009F2A52" w:rsidRPr="006E6E58" w:rsidRDefault="009F2A52" w:rsidP="003771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перечнем видов доходов, а </w:t>
            </w:r>
            <w:proofErr w:type="gramStart"/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&lt;5&gt;</w:t>
            </w:r>
          </w:p>
        </w:tc>
      </w:tr>
      <w:tr w:rsidR="009F2A52" w:rsidRPr="006E6E58" w14:paraId="47C62919" w14:textId="77777777" w:rsidTr="00377178">
        <w:trPr>
          <w:trHeight w:val="276"/>
        </w:trPr>
        <w:tc>
          <w:tcPr>
            <w:tcW w:w="651" w:type="dxa"/>
          </w:tcPr>
          <w:p w14:paraId="6CD66046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7385948" w14:textId="77777777" w:rsidR="009F2A52" w:rsidRPr="006E6E58" w:rsidRDefault="009F2A52" w:rsidP="00377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9F2A52" w:rsidRPr="006E6E58" w14:paraId="4966DCA6" w14:textId="77777777" w:rsidTr="00377178">
        <w:trPr>
          <w:trHeight w:val="486"/>
        </w:trPr>
        <w:tc>
          <w:tcPr>
            <w:tcW w:w="651" w:type="dxa"/>
          </w:tcPr>
          <w:p w14:paraId="18238D5C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26F2BDC4" w14:textId="77777777" w:rsidR="009F2A52" w:rsidRPr="006E6E58" w:rsidRDefault="009F2A52" w:rsidP="003771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смотрения заявления документов</w:t>
            </w:r>
          </w:p>
        </w:tc>
      </w:tr>
      <w:tr w:rsidR="009F2A52" w:rsidRPr="006E6E58" w14:paraId="0B62AF38" w14:textId="77777777" w:rsidTr="00377178">
        <w:trPr>
          <w:trHeight w:val="486"/>
        </w:trPr>
        <w:tc>
          <w:tcPr>
            <w:tcW w:w="651" w:type="dxa"/>
          </w:tcPr>
          <w:p w14:paraId="0A2B9AFC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5E55E62" w14:textId="77777777" w:rsidR="009F2A52" w:rsidRPr="006E6E58" w:rsidRDefault="009F2A52" w:rsidP="00377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даем согласие в соответствии со </w:t>
            </w:r>
            <w:hyperlink r:id="rId10" w:history="1">
              <w:r w:rsidRPr="006E6E5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1" w:history="1">
              <w:r w:rsidRPr="006E6E5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частью 3 статьи 3</w:t>
              </w:r>
            </w:hyperlink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9F2A52" w:rsidRPr="006E6E58" w14:paraId="04690034" w14:textId="77777777" w:rsidTr="00377178">
        <w:trPr>
          <w:trHeight w:val="262"/>
        </w:trPr>
        <w:tc>
          <w:tcPr>
            <w:tcW w:w="651" w:type="dxa"/>
          </w:tcPr>
          <w:p w14:paraId="63E8B41C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1527BEC" w14:textId="77777777" w:rsidR="009F2A52" w:rsidRPr="006E6E58" w:rsidRDefault="009F2A52" w:rsidP="003771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жилищные органы по месту учета.</w:t>
            </w:r>
          </w:p>
        </w:tc>
      </w:tr>
      <w:tr w:rsidR="009F2A52" w:rsidRPr="006E6E58" w14:paraId="25BF23B6" w14:textId="77777777" w:rsidTr="00377178">
        <w:trPr>
          <w:trHeight w:val="262"/>
        </w:trPr>
        <w:tc>
          <w:tcPr>
            <w:tcW w:w="651" w:type="dxa"/>
          </w:tcPr>
          <w:p w14:paraId="4B397AEB" w14:textId="77777777" w:rsidR="009F2A52" w:rsidRPr="006E6E58" w:rsidRDefault="009F2A52" w:rsidP="00377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72D73C4" w14:textId="77777777" w:rsidR="009F2A52" w:rsidRPr="006E6E58" w:rsidRDefault="009F2A52" w:rsidP="003771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30C9BA2F" w14:textId="77777777" w:rsidR="009F2A52" w:rsidRPr="006E6E58" w:rsidRDefault="009F2A52" w:rsidP="009F2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F87856" w14:textId="77777777" w:rsidR="009F2A52" w:rsidRPr="006E6E58" w:rsidRDefault="009F2A52" w:rsidP="009F2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682D5E38" w14:textId="77777777" w:rsidR="009F2A52" w:rsidRPr="006E6E58" w:rsidRDefault="009F2A52" w:rsidP="009F2A5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9F2A52" w:rsidRPr="006E6E58" w14:paraId="783585BF" w14:textId="77777777" w:rsidTr="00377178">
        <w:tc>
          <w:tcPr>
            <w:tcW w:w="709" w:type="dxa"/>
          </w:tcPr>
          <w:p w14:paraId="2F848886" w14:textId="77777777" w:rsidR="009F2A52" w:rsidRPr="006E6E58" w:rsidRDefault="009F2A52" w:rsidP="003771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0A765207" w14:textId="77777777" w:rsidR="009F2A52" w:rsidRPr="006E6E58" w:rsidRDefault="009F2A52" w:rsidP="00377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ОМСУ/Организации</w:t>
            </w:r>
          </w:p>
        </w:tc>
      </w:tr>
      <w:tr w:rsidR="009F2A52" w:rsidRPr="006E6E58" w14:paraId="4530DA03" w14:textId="77777777" w:rsidTr="00377178">
        <w:tc>
          <w:tcPr>
            <w:tcW w:w="709" w:type="dxa"/>
          </w:tcPr>
          <w:p w14:paraId="3858DADC" w14:textId="77777777" w:rsidR="009F2A52" w:rsidRPr="006E6E58" w:rsidRDefault="009F2A52" w:rsidP="003771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43D1081B" w14:textId="77777777" w:rsidR="009F2A52" w:rsidRPr="006E6E58" w:rsidRDefault="009F2A52" w:rsidP="00377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9F2A52" w:rsidRPr="006E6E58" w14:paraId="38CCA173" w14:textId="77777777" w:rsidTr="00377178">
        <w:tc>
          <w:tcPr>
            <w:tcW w:w="709" w:type="dxa"/>
          </w:tcPr>
          <w:p w14:paraId="7E2875A2" w14:textId="77777777" w:rsidR="009F2A52" w:rsidRPr="006E6E58" w:rsidRDefault="009F2A52" w:rsidP="003771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7135D22B" w14:textId="77777777" w:rsidR="009F2A52" w:rsidRPr="006E6E58" w:rsidRDefault="009F2A52" w:rsidP="00377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9F2A52" w:rsidRPr="006E6E58" w14:paraId="7D2AE13C" w14:textId="77777777" w:rsidTr="00377178">
        <w:tc>
          <w:tcPr>
            <w:tcW w:w="709" w:type="dxa"/>
          </w:tcPr>
          <w:p w14:paraId="1D5A8CED" w14:textId="77777777" w:rsidR="009F2A52" w:rsidRPr="006E6E58" w:rsidRDefault="009F2A52" w:rsidP="003771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35DD12E6" w14:textId="77777777" w:rsidR="009F2A52" w:rsidRPr="006E6E58" w:rsidRDefault="009F2A52" w:rsidP="0037717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710FB946" w14:textId="77777777" w:rsidR="009F2A52" w:rsidRPr="006E6E58" w:rsidRDefault="009F2A52" w:rsidP="009F2A52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F2A52" w:rsidRPr="006E6E58" w14:paraId="783C211A" w14:textId="77777777" w:rsidTr="00377178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3A3A6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9DC76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B8DD0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7D9C2A66" w14:textId="77777777" w:rsidTr="00377178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CED9A8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80DB92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744C33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9F2A52" w:rsidRPr="006E6E58" w14:paraId="1C577243" w14:textId="77777777" w:rsidTr="00377178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7E38" w14:textId="77777777" w:rsidR="009F2A52" w:rsidRPr="006E6E58" w:rsidRDefault="009F2A52" w:rsidP="00377178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E0B39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84AB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B4A5F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E579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006F6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C118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61C74530" w14:textId="77777777" w:rsidR="009F2A52" w:rsidRPr="006E6E58" w:rsidRDefault="009F2A52" w:rsidP="009F2A52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4B61BE7" w14:textId="77777777" w:rsidR="009F2A52" w:rsidRPr="006E6E58" w:rsidRDefault="009F2A52" w:rsidP="009F2A52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6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59421C" w14:textId="77777777" w:rsidR="009F2A52" w:rsidRPr="006E6E58" w:rsidRDefault="009F2A52" w:rsidP="009F2A52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04A1A2C" w14:textId="77777777" w:rsidR="009F2A52" w:rsidRPr="006E6E58" w:rsidRDefault="009F2A52" w:rsidP="009F2A52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5DAAFF9" w14:textId="77777777" w:rsidR="009F2A52" w:rsidRPr="006E6E58" w:rsidRDefault="009F2A52" w:rsidP="009F2A52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9DC0D2" w14:textId="77777777" w:rsidR="009F2A52" w:rsidRPr="006E6E58" w:rsidRDefault="009F2A52" w:rsidP="009F2A52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3BFB0697" w14:textId="77777777" w:rsidR="009F2A52" w:rsidRPr="006E6E58" w:rsidRDefault="009F2A52" w:rsidP="009F2A52">
      <w:pPr>
        <w:pStyle w:val="a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2838A194" w14:textId="77777777" w:rsidR="009F2A52" w:rsidRPr="006E6E58" w:rsidRDefault="009F2A52" w:rsidP="009F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9F2A52" w:rsidRPr="006E6E58" w14:paraId="7232D307" w14:textId="77777777" w:rsidTr="00377178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B72A0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1F05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7D3D1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C05B9F6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C05AF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A52" w:rsidRPr="006E6E58" w14:paraId="51E70180" w14:textId="77777777" w:rsidTr="00377178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2D6A62F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FB22F9E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D99260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2D11569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0A2F4141" w14:textId="77777777" w:rsidR="009F2A52" w:rsidRPr="006E6E58" w:rsidRDefault="009F2A52" w:rsidP="00377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26316FC2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91A4D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D7FB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BA7D" w14:textId="77777777" w:rsidR="009F2A52" w:rsidRPr="006E6E58" w:rsidRDefault="009F2A52" w:rsidP="009F2A52">
      <w:pPr>
        <w:pStyle w:val="a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(Место </w:t>
      </w:r>
      <w:proofErr w:type="gram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печати)   </w:t>
      </w:r>
      <w:proofErr w:type="gram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14:paraId="4622FC17" w14:textId="77777777" w:rsidR="009F2A52" w:rsidRPr="006E6E58" w:rsidRDefault="009F2A52" w:rsidP="009F2A52">
      <w:pPr>
        <w:pStyle w:val="a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14:paraId="472DDE6A" w14:textId="77777777" w:rsidR="009F2A52" w:rsidRPr="006E6E58" w:rsidRDefault="009F2A52" w:rsidP="009F2A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BA5D1A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9928B0F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25ED8569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&lt;2&gt; Заполняется для подтверждения </w:t>
      </w:r>
      <w:proofErr w:type="spell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3C126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&lt;3&gt; Заполняется для подтверждения </w:t>
      </w:r>
      <w:proofErr w:type="spell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B58488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&lt;4&gt; Заполняется для подтверждения </w:t>
      </w:r>
      <w:proofErr w:type="spell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0AA11F2" w14:textId="77777777" w:rsidR="009F2A52" w:rsidRPr="006E6E58" w:rsidRDefault="009F2A52" w:rsidP="009F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58">
        <w:rPr>
          <w:rFonts w:ascii="Times New Roman" w:hAnsi="Times New Roman" w:cs="Times New Roman"/>
          <w:sz w:val="24"/>
          <w:szCs w:val="24"/>
          <w:lang w:eastAsia="ru-RU"/>
        </w:rPr>
        <w:t xml:space="preserve">&lt;5&gt; Заполняется для подтверждения </w:t>
      </w:r>
      <w:proofErr w:type="spellStart"/>
      <w:r w:rsidRPr="006E6E58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6E6E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7F6820" w14:textId="77777777" w:rsidR="009F2A52" w:rsidRPr="006E6E58" w:rsidRDefault="009F2A52" w:rsidP="009F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CA6D29" w14:textId="77777777" w:rsidR="009F2A52" w:rsidRPr="006E6E58" w:rsidRDefault="009F2A52" w:rsidP="009F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CAC06B" w14:textId="77777777" w:rsidR="009F2A52" w:rsidRPr="006E6E58" w:rsidRDefault="009F2A52" w:rsidP="009F2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3CBDCE" w14:textId="5244B2E5" w:rsidR="00E2403C" w:rsidRPr="006E6E58" w:rsidRDefault="00E2403C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1B32B0" w14:textId="77777777" w:rsidR="00E2403C" w:rsidRPr="006E6E58" w:rsidRDefault="00E2403C" w:rsidP="00E2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30B86" w14:textId="77777777" w:rsidR="00E2403C" w:rsidRPr="00E2403C" w:rsidRDefault="00E2403C" w:rsidP="00E24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0DBD2" w14:textId="77777777" w:rsidR="00E2403C" w:rsidRPr="00E2403C" w:rsidRDefault="00E2403C" w:rsidP="0099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00D93D" w14:textId="77777777" w:rsidR="00995154" w:rsidRPr="00995154" w:rsidRDefault="00995154" w:rsidP="009951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A525C73" w14:textId="5B17A261" w:rsidR="00995154" w:rsidRPr="00995154" w:rsidRDefault="00995154" w:rsidP="000B14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63D72B8" w14:textId="77777777" w:rsidR="000B1484" w:rsidRPr="00995154" w:rsidRDefault="000B1484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B13A53A" w14:textId="77777777" w:rsidR="00C3361C" w:rsidRPr="00C3361C" w:rsidRDefault="00C3361C" w:rsidP="00C33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5B0B07" w14:textId="77777777" w:rsidR="00C3361C" w:rsidRPr="00C3361C" w:rsidRDefault="00C3361C" w:rsidP="00C33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7FAFC"/>
        </w:rPr>
      </w:pPr>
    </w:p>
    <w:p w14:paraId="7E7CFC63" w14:textId="77777777" w:rsidR="00C3361C" w:rsidRPr="00D535D1" w:rsidRDefault="00C3361C" w:rsidP="00C33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7B2CE4" w14:textId="77777777" w:rsidR="00D535D1" w:rsidRDefault="00D535D1" w:rsidP="00D53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54F2A5F" w14:textId="0A71BCA3" w:rsidR="00D535D1" w:rsidRPr="00D535D1" w:rsidRDefault="00D535D1" w:rsidP="00D535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E1A325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D6AF78" w14:textId="77777777" w:rsidR="00B339A0" w:rsidRPr="00B339A0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3DB1C" w14:textId="77777777" w:rsidR="00B339A0" w:rsidRPr="005B6FA9" w:rsidRDefault="00B339A0" w:rsidP="00B3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7FAFC"/>
        </w:rPr>
      </w:pPr>
    </w:p>
    <w:p w14:paraId="62943042" w14:textId="77777777" w:rsidR="005B6FA9" w:rsidRPr="005B6FA9" w:rsidRDefault="005B6FA9" w:rsidP="005B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30741" w14:textId="67267729" w:rsidR="005B6FA9" w:rsidRPr="005B6FA9" w:rsidRDefault="005B6FA9" w:rsidP="00F84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5B6FA9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14:paraId="7E5A44A1" w14:textId="77777777" w:rsidR="00F84BF5" w:rsidRPr="00F84BF5" w:rsidRDefault="00F84BF5" w:rsidP="00F84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4670B" w14:textId="77777777" w:rsidR="00F84BF5" w:rsidRPr="00F84BF5" w:rsidRDefault="00F84BF5" w:rsidP="002F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9B3EF1" w14:textId="77777777" w:rsidR="00F84BF5" w:rsidRPr="002F4E7F" w:rsidRDefault="00F84BF5" w:rsidP="002F4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379EB9" w14:textId="77777777" w:rsidR="00833C4A" w:rsidRPr="002F4E7F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F8440B1" w14:textId="77777777" w:rsidR="00833C4A" w:rsidRDefault="00833C4A" w:rsidP="00833C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1AE4B52" w14:textId="77777777" w:rsid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23DF8697" w14:textId="77777777" w:rsidR="00833C4A" w:rsidRPr="00833C4A" w:rsidRDefault="00833C4A" w:rsidP="00833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14:paraId="30FC44E8" w14:textId="794ADC25" w:rsidR="00F7787A" w:rsidRPr="00833C4A" w:rsidRDefault="00F7787A" w:rsidP="00F77F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14:paraId="68330F1E" w14:textId="7D544348" w:rsidR="00565201" w:rsidRPr="00606220" w:rsidRDefault="00565201" w:rsidP="00F77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7E298" w14:textId="77777777" w:rsidR="00894929" w:rsidRPr="00C20A26" w:rsidRDefault="00894929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A1C9BE3" w14:textId="77777777" w:rsidR="00D419A4" w:rsidRDefault="00D419A4" w:rsidP="00D419A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B90E150" w14:textId="77777777" w:rsidR="004B6F95" w:rsidRPr="000C29D5" w:rsidRDefault="004B6F95" w:rsidP="004B6F95">
      <w:pPr>
        <w:rPr>
          <w:sz w:val="24"/>
          <w:szCs w:val="24"/>
        </w:rPr>
      </w:pPr>
    </w:p>
    <w:p w14:paraId="6020AB81" w14:textId="77777777" w:rsidR="0029114A" w:rsidRPr="000C29D5" w:rsidRDefault="0029114A" w:rsidP="004B6F95">
      <w:pPr>
        <w:rPr>
          <w:sz w:val="24"/>
          <w:szCs w:val="24"/>
        </w:rPr>
      </w:pPr>
    </w:p>
    <w:p w14:paraId="60604DDA" w14:textId="77777777" w:rsidR="0029114A" w:rsidRPr="000C29D5" w:rsidRDefault="0029114A" w:rsidP="004B6F95">
      <w:pPr>
        <w:rPr>
          <w:sz w:val="24"/>
          <w:szCs w:val="24"/>
        </w:rPr>
      </w:pPr>
    </w:p>
    <w:p w14:paraId="699783CD" w14:textId="77777777" w:rsidR="0029114A" w:rsidRPr="000C29D5" w:rsidRDefault="0029114A" w:rsidP="004B6F95">
      <w:pPr>
        <w:rPr>
          <w:sz w:val="24"/>
          <w:szCs w:val="24"/>
        </w:rPr>
      </w:pPr>
    </w:p>
    <w:p w14:paraId="74A846FB" w14:textId="77777777" w:rsidR="0029114A" w:rsidRDefault="0029114A" w:rsidP="004B6F95">
      <w:pPr>
        <w:rPr>
          <w:sz w:val="24"/>
          <w:szCs w:val="24"/>
        </w:rPr>
      </w:pPr>
    </w:p>
    <w:p w14:paraId="76B80085" w14:textId="77777777" w:rsidR="00114B9D" w:rsidRDefault="00114B9D" w:rsidP="004B6F95">
      <w:pPr>
        <w:rPr>
          <w:sz w:val="24"/>
          <w:szCs w:val="24"/>
        </w:rPr>
      </w:pPr>
    </w:p>
    <w:p w14:paraId="0BF8D98B" w14:textId="77777777" w:rsidR="00114B9D" w:rsidRDefault="00114B9D" w:rsidP="004B6F95">
      <w:pPr>
        <w:rPr>
          <w:sz w:val="24"/>
          <w:szCs w:val="24"/>
        </w:rPr>
      </w:pPr>
    </w:p>
    <w:p w14:paraId="64BE5A46" w14:textId="77777777" w:rsidR="00114B9D" w:rsidRDefault="00114B9D" w:rsidP="004B6F95">
      <w:pPr>
        <w:rPr>
          <w:sz w:val="24"/>
          <w:szCs w:val="24"/>
        </w:rPr>
      </w:pPr>
    </w:p>
    <w:p w14:paraId="759A12C8" w14:textId="77777777" w:rsidR="00114B9D" w:rsidRDefault="00114B9D" w:rsidP="004B6F95">
      <w:pPr>
        <w:rPr>
          <w:sz w:val="24"/>
          <w:szCs w:val="24"/>
        </w:rPr>
      </w:pPr>
    </w:p>
    <w:p w14:paraId="32CF7D51" w14:textId="77777777" w:rsidR="00114B9D" w:rsidRDefault="00114B9D" w:rsidP="004B6F95">
      <w:pPr>
        <w:rPr>
          <w:sz w:val="24"/>
          <w:szCs w:val="24"/>
        </w:rPr>
      </w:pPr>
    </w:p>
    <w:p w14:paraId="5D074D3D" w14:textId="77777777" w:rsidR="00114B9D" w:rsidRDefault="00114B9D" w:rsidP="004B6F95">
      <w:pPr>
        <w:rPr>
          <w:sz w:val="24"/>
          <w:szCs w:val="24"/>
        </w:rPr>
      </w:pPr>
    </w:p>
    <w:p w14:paraId="7C2AFB91" w14:textId="77777777" w:rsidR="00114B9D" w:rsidRDefault="00114B9D" w:rsidP="004B6F95">
      <w:pPr>
        <w:rPr>
          <w:sz w:val="24"/>
          <w:szCs w:val="24"/>
        </w:rPr>
      </w:pPr>
    </w:p>
    <w:p w14:paraId="1801E4C9" w14:textId="77777777" w:rsidR="00114B9D" w:rsidRDefault="00114B9D" w:rsidP="004B6F95">
      <w:pPr>
        <w:rPr>
          <w:sz w:val="24"/>
          <w:szCs w:val="24"/>
        </w:rPr>
      </w:pPr>
    </w:p>
    <w:p w14:paraId="1BB2B748" w14:textId="77777777" w:rsidR="00114B9D" w:rsidRDefault="00114B9D" w:rsidP="004B6F95">
      <w:pPr>
        <w:rPr>
          <w:sz w:val="24"/>
          <w:szCs w:val="24"/>
        </w:rPr>
      </w:pPr>
    </w:p>
    <w:p w14:paraId="322E0AD7" w14:textId="77777777" w:rsidR="00114B9D" w:rsidRDefault="00114B9D" w:rsidP="004B6F95">
      <w:pPr>
        <w:rPr>
          <w:sz w:val="24"/>
          <w:szCs w:val="24"/>
        </w:rPr>
      </w:pPr>
    </w:p>
    <w:p w14:paraId="2B62B119" w14:textId="77777777" w:rsidR="00114B9D" w:rsidRDefault="00114B9D" w:rsidP="004B6F95">
      <w:pPr>
        <w:rPr>
          <w:sz w:val="24"/>
          <w:szCs w:val="24"/>
        </w:rPr>
      </w:pPr>
    </w:p>
    <w:p w14:paraId="0430E181" w14:textId="77777777" w:rsidR="00114B9D" w:rsidRDefault="00114B9D" w:rsidP="004B6F95">
      <w:pPr>
        <w:rPr>
          <w:sz w:val="24"/>
          <w:szCs w:val="24"/>
        </w:rPr>
      </w:pPr>
    </w:p>
    <w:p w14:paraId="6247C809" w14:textId="77777777" w:rsidR="00114B9D" w:rsidRDefault="00114B9D" w:rsidP="004B6F95">
      <w:pPr>
        <w:rPr>
          <w:sz w:val="24"/>
          <w:szCs w:val="24"/>
        </w:rPr>
      </w:pPr>
    </w:p>
    <w:p w14:paraId="76D1E79E" w14:textId="77777777" w:rsidR="00114B9D" w:rsidRPr="000C29D5" w:rsidRDefault="00114B9D" w:rsidP="004B6F95">
      <w:pPr>
        <w:rPr>
          <w:sz w:val="24"/>
          <w:szCs w:val="24"/>
        </w:rPr>
      </w:pPr>
    </w:p>
    <w:p w14:paraId="6DAF9D3E" w14:textId="77777777"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14:paraId="053055AE" w14:textId="77777777"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14:paraId="2A5394F5" w14:textId="77777777" w:rsidR="008F7087" w:rsidRPr="000C29D5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9D5">
        <w:rPr>
          <w:sz w:val="24"/>
          <w:szCs w:val="24"/>
        </w:rPr>
        <w:t xml:space="preserve">       </w:t>
      </w:r>
    </w:p>
    <w:sectPr w:rsidR="008F7087" w:rsidRPr="000C29D5" w:rsidSect="00696107">
      <w:headerReference w:type="default" r:id="rId12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5F08" w14:textId="77777777" w:rsidR="00432BEF" w:rsidRDefault="00432BEF" w:rsidP="00EA097C">
      <w:pPr>
        <w:spacing w:after="0" w:line="240" w:lineRule="auto"/>
      </w:pPr>
      <w:r>
        <w:separator/>
      </w:r>
    </w:p>
  </w:endnote>
  <w:endnote w:type="continuationSeparator" w:id="0">
    <w:p w14:paraId="04C91449" w14:textId="77777777" w:rsidR="00432BEF" w:rsidRDefault="00432BE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8274" w14:textId="77777777" w:rsidR="00432BEF" w:rsidRDefault="00432BEF" w:rsidP="00EA097C">
      <w:pPr>
        <w:spacing w:after="0" w:line="240" w:lineRule="auto"/>
      </w:pPr>
      <w:r>
        <w:separator/>
      </w:r>
    </w:p>
  </w:footnote>
  <w:footnote w:type="continuationSeparator" w:id="0">
    <w:p w14:paraId="0D5C45D8" w14:textId="77777777" w:rsidR="00432BEF" w:rsidRDefault="00432BE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DC9" w14:textId="77777777" w:rsidR="00825366" w:rsidRDefault="00825366">
    <w:pPr>
      <w:pStyle w:val="af2"/>
      <w:jc w:val="center"/>
    </w:pPr>
  </w:p>
  <w:p w14:paraId="768F786A" w14:textId="77777777"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9342">
    <w:abstractNumId w:val="7"/>
  </w:num>
  <w:num w:numId="2" w16cid:durableId="61683906">
    <w:abstractNumId w:val="4"/>
  </w:num>
  <w:num w:numId="3" w16cid:durableId="1368527420">
    <w:abstractNumId w:val="12"/>
  </w:num>
  <w:num w:numId="4" w16cid:durableId="1164053970">
    <w:abstractNumId w:val="3"/>
  </w:num>
  <w:num w:numId="5" w16cid:durableId="208537934">
    <w:abstractNumId w:val="5"/>
  </w:num>
  <w:num w:numId="6" w16cid:durableId="439421569">
    <w:abstractNumId w:val="11"/>
  </w:num>
  <w:num w:numId="7" w16cid:durableId="808519000">
    <w:abstractNumId w:val="6"/>
  </w:num>
  <w:num w:numId="8" w16cid:durableId="1743721185">
    <w:abstractNumId w:val="0"/>
  </w:num>
  <w:num w:numId="9" w16cid:durableId="1186595817">
    <w:abstractNumId w:val="9"/>
  </w:num>
  <w:num w:numId="10" w16cid:durableId="2362953">
    <w:abstractNumId w:val="10"/>
  </w:num>
  <w:num w:numId="11" w16cid:durableId="894854149">
    <w:abstractNumId w:val="2"/>
  </w:num>
  <w:num w:numId="12" w16cid:durableId="314333741">
    <w:abstractNumId w:val="1"/>
  </w:num>
  <w:num w:numId="13" w16cid:durableId="645358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1484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B7445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4E7F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2BEF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C7E23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65201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B6FA9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6220"/>
    <w:rsid w:val="0060780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E6E58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3C4A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929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95154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9F2A52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1653"/>
    <w:rsid w:val="00B15E90"/>
    <w:rsid w:val="00B22EA4"/>
    <w:rsid w:val="00B230C7"/>
    <w:rsid w:val="00B332C2"/>
    <w:rsid w:val="00B339A0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26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361C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C16D6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19A4"/>
    <w:rsid w:val="00D42DFB"/>
    <w:rsid w:val="00D45E6F"/>
    <w:rsid w:val="00D533EA"/>
    <w:rsid w:val="00D535D1"/>
    <w:rsid w:val="00D55EB8"/>
    <w:rsid w:val="00D60E33"/>
    <w:rsid w:val="00D61F2A"/>
    <w:rsid w:val="00D645B7"/>
    <w:rsid w:val="00D6576A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403C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87A"/>
    <w:rsid w:val="00F77E4B"/>
    <w:rsid w:val="00F77F1E"/>
    <w:rsid w:val="00F84BF5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6B0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4BFC-3156-4773-8637-691471E6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12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</cp:lastModifiedBy>
  <cp:revision>8</cp:revision>
  <cp:lastPrinted>2019-12-20T07:11:00Z</cp:lastPrinted>
  <dcterms:created xsi:type="dcterms:W3CDTF">2023-07-11T08:08:00Z</dcterms:created>
  <dcterms:modified xsi:type="dcterms:W3CDTF">2023-07-12T06:40:00Z</dcterms:modified>
</cp:coreProperties>
</file>